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B80" w:rsidRPr="00DC4B80" w:rsidRDefault="00DC4B80" w:rsidP="00DC4B80">
      <w:pPr>
        <w:rPr>
          <w:b/>
          <w:color w:val="FF0000"/>
        </w:rPr>
      </w:pPr>
      <w:r w:rsidRPr="00DC4B80">
        <w:rPr>
          <w:b/>
          <w:color w:val="FF0000"/>
        </w:rPr>
        <w:t>Оригинальный текст</w:t>
      </w:r>
    </w:p>
    <w:p w:rsidR="00DC4B80" w:rsidRPr="0014583B" w:rsidRDefault="00DC4B80" w:rsidP="00DC4B80">
      <w:pPr>
        <w:rPr>
          <w:color w:val="000000" w:themeColor="text1"/>
          <w:lang w:val="en-US"/>
        </w:rPr>
      </w:pPr>
      <w:r w:rsidRPr="0014583B">
        <w:rPr>
          <w:color w:val="000000" w:themeColor="text1"/>
          <w:lang w:val="en-US"/>
        </w:rPr>
        <w:t>Surgeons have used metal screws to reassemble broken bones for years, but there are drawbacks: if the metal corrodes, they've gotta come out. Biodegradable screws aren't as strong, and can cause inflammation. So a team of Harvard and Tufts scientists came up with screws and plates that are as tough as metal, but biodegradable. The trick? They're made out of silk.</w:t>
      </w:r>
    </w:p>
    <w:p w:rsidR="00DC4B80" w:rsidRPr="0014583B" w:rsidRDefault="00DC4B80" w:rsidP="00DC4B80">
      <w:pPr>
        <w:rPr>
          <w:color w:val="000000" w:themeColor="text1"/>
          <w:lang w:val="en-US"/>
        </w:rPr>
      </w:pPr>
      <w:r w:rsidRPr="0014583B">
        <w:rPr>
          <w:color w:val="000000" w:themeColor="text1"/>
          <w:lang w:val="en-US"/>
        </w:rPr>
        <w:t>Once you get over the disquieting notion of bolting together broken bones, the physics of orthopedic surgery is pretty similar to building a house. The metal screws used in bone reconstruction are self-tapping, meaning they cut through the bone to create their own hole as they're inserted. That toughness comes at a price: since the screws are so strong, they carry most of the load of the bone in which they're installed. Bone becomes stronger in response to physical stress, so the metal screws actually prevent the bone around them from growing stronger, a phenomenon known as stress shielding.</w:t>
      </w:r>
    </w:p>
    <w:p w:rsidR="00DC4B80" w:rsidRPr="0014583B" w:rsidRDefault="00DC4B80" w:rsidP="00DC4B80">
      <w:pPr>
        <w:rPr>
          <w:color w:val="000000" w:themeColor="text1"/>
          <w:lang w:val="en-US"/>
        </w:rPr>
      </w:pPr>
      <w:r w:rsidRPr="0014583B">
        <w:rPr>
          <w:color w:val="000000" w:themeColor="text1"/>
          <w:lang w:val="en-US"/>
        </w:rPr>
        <w:t>Biodegradable screws get around metal hardware's main drawbacks; they don't run the risk of corroding, they promote more natural bone healing, and their disappearing act eliminates metal hardware's long term discomfort. But the biodegradable screws aren't very robust, requiring surgeons to drill a hole and carve a thread into the bone before installing them. Right now, they're only used in pediatric reconstructive skull surgery.</w:t>
      </w:r>
    </w:p>
    <w:p w:rsidR="00DC4B80" w:rsidRPr="0014583B" w:rsidRDefault="00DC4B80" w:rsidP="00DC4B80">
      <w:pPr>
        <w:rPr>
          <w:color w:val="000000" w:themeColor="text1"/>
          <w:lang w:val="en-US"/>
        </w:rPr>
      </w:pPr>
      <w:r w:rsidRPr="0014583B">
        <w:rPr>
          <w:color w:val="000000" w:themeColor="text1"/>
          <w:lang w:val="en-US"/>
        </w:rPr>
        <w:t>A team led by Samuel Lin at the Harvard Medical School and David Kaplan at Tufts University seems to have found the solution: robust, self-tapping, biodegradable screws made from silk. The team made the hardware by dissolving silk in alcohol, pouring the solution into screw-shaped molds, then machining threads into the resulting blanks.</w:t>
      </w:r>
    </w:p>
    <w:p w:rsidR="00DC4B80" w:rsidRPr="0014583B" w:rsidRDefault="00DC4B80" w:rsidP="00DC4B80">
      <w:pPr>
        <w:rPr>
          <w:color w:val="000000" w:themeColor="text1"/>
          <w:lang w:val="en-US"/>
        </w:rPr>
      </w:pPr>
      <w:r w:rsidRPr="0014583B">
        <w:rPr>
          <w:color w:val="000000" w:themeColor="text1"/>
          <w:lang w:val="en-US"/>
        </w:rPr>
        <w:t>In lab tests on rats, the screws showed excellent strength, promoting natural bone remodeling without inflammation. Additionally, the researchers point out that the silk screws are invisible to X-ray, making post-operative examination easier, and they could even be impregnated with drugs to prevent infection or encourage bone growth.</w:t>
      </w:r>
    </w:p>
    <w:p w:rsidR="00DC4B80" w:rsidRDefault="00DC4B80" w:rsidP="00DC4B80">
      <w:pPr>
        <w:rPr>
          <w:color w:val="000000" w:themeColor="text1"/>
          <w:lang w:val="en-US"/>
        </w:rPr>
      </w:pPr>
      <w:r w:rsidRPr="0014583B">
        <w:rPr>
          <w:color w:val="000000" w:themeColor="text1"/>
          <w:lang w:val="en-US"/>
        </w:rPr>
        <w:t>Right now, the team plans to begin using the silk screws in facial reconstruction surgery, but the hope is that these screws will soon be applicable in all sorts of orthopedic procedures. Clinical trials, as always, will hopefully begin soon.</w:t>
      </w:r>
    </w:p>
    <w:p w:rsidR="00DC4B80" w:rsidRDefault="00DC4B80" w:rsidP="00DC4B80">
      <w:pPr>
        <w:pBdr>
          <w:bottom w:val="single" w:sz="6" w:space="1" w:color="auto"/>
        </w:pBdr>
        <w:rPr>
          <w:color w:val="000000" w:themeColor="text1"/>
          <w:lang w:val="en-US"/>
        </w:rPr>
      </w:pPr>
      <w:bookmarkStart w:id="0" w:name="_GoBack"/>
      <w:bookmarkEnd w:id="0"/>
    </w:p>
    <w:p w:rsidR="00DC4B80" w:rsidRPr="0014583B" w:rsidRDefault="00DC4B80" w:rsidP="00DC4B80">
      <w:pPr>
        <w:rPr>
          <w:color w:val="000000" w:themeColor="text1"/>
          <w:lang w:val="en-US"/>
        </w:rPr>
      </w:pPr>
      <w:r w:rsidRPr="0014583B">
        <w:rPr>
          <w:color w:val="000000" w:themeColor="text1"/>
          <w:lang w:val="en-US"/>
        </w:rPr>
        <w:t>OSNovation Systems, Inc., a startup out of Santa Clara, CA, is commercializing a new class of super-advanced wound dressings with variable functionality. Based on a proprietary design and advanced polymer materials, the Self-Adaptive dressing is designed to accommodate any wound at any stage of healing, reduce pain without drugs and to promote healing of chronic or stalled wounds.</w:t>
      </w:r>
    </w:p>
    <w:p w:rsidR="00DC4B80" w:rsidRPr="0014583B" w:rsidRDefault="00DC4B80" w:rsidP="00DC4B80">
      <w:pPr>
        <w:rPr>
          <w:color w:val="000000" w:themeColor="text1"/>
          <w:lang w:val="en-US"/>
        </w:rPr>
      </w:pPr>
      <w:r w:rsidRPr="0014583B">
        <w:rPr>
          <w:color w:val="000000" w:themeColor="text1"/>
          <w:lang w:val="en-US"/>
        </w:rPr>
        <w:t>According to Oleg Siniaguine, a high tech and nano-material veteran in the Silicon Valley and the company’s founder, the Self-Adaptive dressing alone makes obsolete most of the multitude of single-function advanced dressing types currently used for different wounds and stages of healing. The Self-Adaptive dressing significantly simplifies wound care by taking the guesswork out of wound dressing selection. The use of Self-Adaptive dressings improves the efficiency and economy of wound care in both institutional and home care settings.</w:t>
      </w:r>
    </w:p>
    <w:p w:rsidR="00DC4B80" w:rsidRPr="0014583B" w:rsidRDefault="00DC4B80" w:rsidP="00DC4B80">
      <w:pPr>
        <w:rPr>
          <w:color w:val="000000" w:themeColor="text1"/>
          <w:lang w:val="en-US"/>
        </w:rPr>
      </w:pPr>
      <w:r w:rsidRPr="0014583B">
        <w:rPr>
          <w:color w:val="000000" w:themeColor="text1"/>
          <w:lang w:val="en-US"/>
        </w:rPr>
        <w:t>Due to dramatic reduction of dressing inventory assortment, applicability to all wounds and less dependence on caregiver skills, the Self-Adaptive dressings are ideal also for remote locations and field medicine.</w:t>
      </w:r>
    </w:p>
    <w:p w:rsidR="00DC4B80" w:rsidRPr="0014583B" w:rsidRDefault="00DC4B80" w:rsidP="00DC4B80">
      <w:pPr>
        <w:rPr>
          <w:color w:val="000000" w:themeColor="text1"/>
          <w:lang w:val="en-US"/>
        </w:rPr>
      </w:pPr>
      <w:r w:rsidRPr="0014583B">
        <w:rPr>
          <w:color w:val="000000" w:themeColor="text1"/>
          <w:lang w:val="en-US"/>
        </w:rPr>
        <w:t xml:space="preserve">Self-Adaptive Wound Dressing is capable of dealing with continuously changing wound conditions, and adjusting to emerging requirements that may have been unknown or unpredictable when the dressing </w:t>
      </w:r>
      <w:r w:rsidRPr="0014583B">
        <w:rPr>
          <w:color w:val="000000" w:themeColor="text1"/>
          <w:lang w:val="en-US"/>
        </w:rPr>
        <w:lastRenderedPageBreak/>
        <w:t>was applied. The dressing material is designed to change its properties according to feedback from underlying wound tissues.</w:t>
      </w:r>
    </w:p>
    <w:p w:rsidR="00DC4B80" w:rsidRDefault="00DC4B80" w:rsidP="00DC4B80">
      <w:pPr>
        <w:pBdr>
          <w:bottom w:val="single" w:sz="6" w:space="1" w:color="auto"/>
        </w:pBdr>
        <w:rPr>
          <w:color w:val="000000" w:themeColor="text1"/>
          <w:lang w:val="en-US"/>
        </w:rPr>
      </w:pPr>
      <w:r w:rsidRPr="0014583B">
        <w:rPr>
          <w:color w:val="000000" w:themeColor="text1"/>
          <w:lang w:val="en-US"/>
        </w:rPr>
        <w:t>Self-Adaptive Wound Dressing dynamically balances the evolving moist wound environment, providing hydration or absorption depending on the instantaneous needs of wound and peri-wound skin. Dry areas of the wound stay properly hydrated, fluid from exuding areas is absorbed and locked in, and peri-wound skin is protected from maceration.</w:t>
      </w:r>
    </w:p>
    <w:p w:rsidR="00DC4B80" w:rsidRDefault="00DC4B80" w:rsidP="00DC4B80">
      <w:pPr>
        <w:pBdr>
          <w:bottom w:val="single" w:sz="6" w:space="1" w:color="auto"/>
        </w:pBdr>
        <w:rPr>
          <w:color w:val="000000" w:themeColor="text1"/>
          <w:lang w:val="en-US"/>
        </w:rPr>
      </w:pPr>
    </w:p>
    <w:p w:rsidR="00DC4B80" w:rsidRPr="00232751" w:rsidRDefault="00DC4B80" w:rsidP="00DC4B80">
      <w:pPr>
        <w:rPr>
          <w:color w:val="000000" w:themeColor="text1"/>
          <w:lang w:val="en-US"/>
        </w:rPr>
      </w:pPr>
      <w:r w:rsidRPr="00232751">
        <w:rPr>
          <w:color w:val="000000" w:themeColor="text1"/>
          <w:lang w:val="en-US"/>
        </w:rPr>
        <w:t>Hyginex, developed in Israel, is an integrated soap-dispensing-and-wristband-alert system. When a doctor approaches a new patient, a nearby unit will sense his or her presence and send a signal, setting off first an LED light, then a vibration in the bracelet. The band also alerts workers if they haven’t washed well enough: The dispenser knows how much liquid has been taken, and has motion sensors that tell how long hands are rubbed together.</w:t>
      </w:r>
    </w:p>
    <w:p w:rsidR="00DC4B80" w:rsidRPr="00232751" w:rsidRDefault="00DC4B80" w:rsidP="00DC4B80">
      <w:pPr>
        <w:rPr>
          <w:color w:val="000000" w:themeColor="text1"/>
          <w:lang w:val="en-US"/>
        </w:rPr>
      </w:pPr>
      <w:r w:rsidRPr="00232751">
        <w:rPr>
          <w:color w:val="000000" w:themeColor="text1"/>
          <w:lang w:val="en-US"/>
        </w:rPr>
        <w:t>With dozens of sensor-dispensers around the hospitals, the system can also keep a detailed log of hand-cleaning compliance. At the end of the month, managers can review the figures to see how well the hospital is doing and make adjustments, if necessary.</w:t>
      </w:r>
    </w:p>
    <w:p w:rsidR="00DC4B80" w:rsidRPr="00232751" w:rsidRDefault="00DC4B80" w:rsidP="00DC4B80">
      <w:pPr>
        <w:rPr>
          <w:color w:val="000000" w:themeColor="text1"/>
          <w:lang w:val="en-US"/>
        </w:rPr>
      </w:pPr>
      <w:r w:rsidRPr="00232751">
        <w:rPr>
          <w:color w:val="000000" w:themeColor="text1"/>
          <w:lang w:val="en-US"/>
        </w:rPr>
        <w:t>"All the information is very visible to the staff. They can understand their compliance and the quality of the hand-washing," says Raichman, insisting Hyginex is not just another means of overbearing management control. "It’s a personal assistant for the staff. The doctors and nurses know they need to do this every time they’re treating a new patient, but they don’t always remember."</w:t>
      </w:r>
    </w:p>
    <w:p w:rsidR="00DC4B80" w:rsidRDefault="00DC4B80" w:rsidP="00DC4B80">
      <w:pPr>
        <w:rPr>
          <w:color w:val="000000" w:themeColor="text1"/>
          <w:lang w:val="en-US"/>
        </w:rPr>
      </w:pPr>
      <w:r w:rsidRPr="00232751">
        <w:rPr>
          <w:color w:val="000000" w:themeColor="text1"/>
          <w:lang w:val="en-US"/>
        </w:rPr>
        <w:t>A two month trial in an ICU unit in Israel found that compliance rates rose from 25% to 44% after the Hyginex system was introduced. Another trial found that workers were washing their hands for longer and used more soap.</w:t>
      </w:r>
    </w:p>
    <w:p w:rsidR="00DC4B80" w:rsidRDefault="00DC4B80" w:rsidP="00DC4B80">
      <w:pPr>
        <w:pBdr>
          <w:bottom w:val="single" w:sz="6" w:space="1" w:color="auto"/>
        </w:pBdr>
        <w:rPr>
          <w:color w:val="000000" w:themeColor="text1"/>
          <w:lang w:val="en-US"/>
        </w:rPr>
      </w:pPr>
      <w:r>
        <w:rPr>
          <w:color w:val="000000" w:themeColor="text1"/>
          <w:lang w:val="en-US"/>
        </w:rPr>
        <w:t xml:space="preserve"> </w:t>
      </w:r>
    </w:p>
    <w:p w:rsidR="00DC4B80" w:rsidRPr="00E9674A" w:rsidRDefault="00DC4B80" w:rsidP="00DC4B80">
      <w:pPr>
        <w:rPr>
          <w:color w:val="000000" w:themeColor="text1"/>
          <w:lang w:val="en-US"/>
        </w:rPr>
      </w:pPr>
      <w:r w:rsidRPr="00E9674A">
        <w:rPr>
          <w:color w:val="000000" w:themeColor="text1"/>
          <w:lang w:val="en-US"/>
        </w:rPr>
        <w:t>Dentists and moms alike might agree you're supposed to floss after every meal, but there isn't a patient or descendant in the world who has ever enjoyed flossing. More often than not, it's painful and uncomfortable, despite how important it is for your gums. Luckily, the new Philips Sonicare AirFloss doesn't use a single piece of terrifying string, but is just as effective and way more comfortable.</w:t>
      </w:r>
    </w:p>
    <w:p w:rsidR="00DC4B80" w:rsidRPr="00E9674A" w:rsidRDefault="00DC4B80" w:rsidP="00DC4B80">
      <w:pPr>
        <w:rPr>
          <w:color w:val="000000" w:themeColor="text1"/>
          <w:lang w:val="en-US"/>
        </w:rPr>
      </w:pPr>
      <w:r w:rsidRPr="00E9674A">
        <w:rPr>
          <w:color w:val="000000" w:themeColor="text1"/>
          <w:lang w:val="en-US"/>
        </w:rPr>
        <w:t>By forcing a burst of both air and water directly between teeth, plaque, film and other disgusting things that just don't belong there are blown away without any of floss' painful tug and pull. The microburst technology is designed specifically to act like a miniature power washer and strip away all the grime while still leaving your enamel intact. AirFloss' reservoir can even accommodate mouthwash so the microburst is even more powerful.</w:t>
      </w:r>
    </w:p>
    <w:p w:rsidR="00DC4B80" w:rsidRDefault="00DC4B80" w:rsidP="00DC4B80">
      <w:pPr>
        <w:rPr>
          <w:color w:val="000000" w:themeColor="text1"/>
          <w:lang w:val="en-US"/>
        </w:rPr>
      </w:pPr>
      <w:r w:rsidRPr="00E9674A">
        <w:rPr>
          <w:color w:val="000000" w:themeColor="text1"/>
          <w:lang w:val="en-US"/>
        </w:rPr>
        <w:t>An on-board Lithium ion battery means it's easy to charge and use, while the angled nozzle guarantees clean gums in every part of your mouth in less than 60 seconds.</w:t>
      </w:r>
    </w:p>
    <w:p w:rsidR="00DC4B80" w:rsidRDefault="00DC4B80" w:rsidP="00DC4B80">
      <w:pPr>
        <w:pBdr>
          <w:bottom w:val="single" w:sz="6" w:space="1" w:color="auto"/>
        </w:pBdr>
        <w:rPr>
          <w:color w:val="000000" w:themeColor="text1"/>
          <w:lang w:val="en-US"/>
        </w:rPr>
      </w:pPr>
    </w:p>
    <w:p w:rsidR="00DC4B80" w:rsidRDefault="00DC4B80" w:rsidP="00DC4B80">
      <w:pPr>
        <w:rPr>
          <w:color w:val="000000" w:themeColor="text1"/>
          <w:lang w:val="en-US"/>
        </w:rPr>
      </w:pPr>
      <w:r w:rsidRPr="004732C4">
        <w:rPr>
          <w:color w:val="000000" w:themeColor="text1"/>
          <w:lang w:val="en-US"/>
        </w:rPr>
        <w:t>Nurofen Express 400mg Liquid Capsules provide a 400mg dose of ibuprofen in a single filled capsule. They are rapidly absorbed to work at the source of pain. These extra strength capsules help to provide effective relief from pain.</w:t>
      </w:r>
    </w:p>
    <w:p w:rsidR="00DC4B80" w:rsidRDefault="00DC4B80" w:rsidP="00DC4B80">
      <w:pPr>
        <w:pBdr>
          <w:bottom w:val="single" w:sz="6" w:space="1" w:color="auto"/>
        </w:pBdr>
        <w:rPr>
          <w:color w:val="000000" w:themeColor="text1"/>
          <w:lang w:val="en-US"/>
        </w:rPr>
      </w:pPr>
      <w:r>
        <w:rPr>
          <w:color w:val="000000" w:themeColor="text1"/>
          <w:lang w:val="en-US"/>
        </w:rPr>
        <w:t xml:space="preserve"> </w:t>
      </w:r>
    </w:p>
    <w:p w:rsidR="00DC4B80" w:rsidRPr="00E0676F" w:rsidRDefault="00DC4B80" w:rsidP="00DC4B80">
      <w:pPr>
        <w:rPr>
          <w:color w:val="000000" w:themeColor="text1"/>
          <w:lang w:val="en-US"/>
        </w:rPr>
      </w:pPr>
      <w:r w:rsidRPr="00E0676F">
        <w:rPr>
          <w:color w:val="000000" w:themeColor="text1"/>
          <w:lang w:val="en-US"/>
        </w:rPr>
        <w:t xml:space="preserve">You may not want to face this fact if you’re afraid of needles, but it’s a simple truth: In the course of treating the spectrum of human medical conditions, doctors are often forced to stick large needles deep inside your body (they will claim to get no pleasure out of this, surely). The problem is that your body is </w:t>
      </w:r>
      <w:r w:rsidRPr="00E0676F">
        <w:rPr>
          <w:color w:val="000000" w:themeColor="text1"/>
          <w:lang w:val="en-US"/>
        </w:rPr>
        <w:lastRenderedPageBreak/>
        <w:t>pretty tightly jam-packed with important items and needles are straight and rigid, which means it can often be hard to avoid piercing other things on the way to your target. But now flexible needles with asymmetric tips can chart arced paths through the body, swerving past organs and dodging dense tissue. This tech could one day expand the reach of minimally invasive surgeries.</w:t>
      </w:r>
    </w:p>
    <w:p w:rsidR="00DC4B80" w:rsidRPr="00E0676F" w:rsidRDefault="00DC4B80" w:rsidP="00DC4B80">
      <w:pPr>
        <w:rPr>
          <w:color w:val="000000" w:themeColor="text1"/>
          <w:lang w:val="en-US"/>
        </w:rPr>
      </w:pPr>
      <w:r w:rsidRPr="00E0676F">
        <w:rPr>
          <w:color w:val="000000" w:themeColor="text1"/>
          <w:lang w:val="en-US"/>
        </w:rPr>
        <w:t>The needles are being designed at a Stanford robotics lab headed by Allison Okamura. They’re made of nitinol, a shape memory alloy, and bore through the soft tissue of the body spinning like a drill bit. "They’re very bendy, not squishy," Okamura clarifies. A needle made of nitinol is hard to touch, but can bend to outrageous angles without breaking or permanently changing shape. "You could wrap it around your finger if you wanted to," Okamura says.</w:t>
      </w:r>
    </w:p>
    <w:p w:rsidR="00DC4B80" w:rsidRPr="00E0676F" w:rsidRDefault="00DC4B80" w:rsidP="00DC4B80">
      <w:pPr>
        <w:rPr>
          <w:color w:val="000000" w:themeColor="text1"/>
          <w:lang w:val="en-US"/>
        </w:rPr>
      </w:pPr>
      <w:r w:rsidRPr="00E0676F">
        <w:rPr>
          <w:color w:val="000000" w:themeColor="text1"/>
          <w:lang w:val="en-US"/>
        </w:rPr>
        <w:t>As the shape of the needle tip is changed, it alters the backward pressure the needle tip faces as it plunges through the body, and so alters the curvature of the path the needle takes. This added dexterity opens up the possibility, Okamura says, for surgeons to one day perform minimally invasive procedures that they otherwise hadn’t considered.</w:t>
      </w:r>
    </w:p>
    <w:p w:rsidR="00DC4B80" w:rsidRPr="00E0676F" w:rsidRDefault="00DC4B80" w:rsidP="00DC4B80">
      <w:pPr>
        <w:rPr>
          <w:color w:val="000000" w:themeColor="text1"/>
          <w:lang w:val="en-US"/>
        </w:rPr>
      </w:pPr>
      <w:r w:rsidRPr="00E0676F">
        <w:rPr>
          <w:color w:val="000000" w:themeColor="text1"/>
          <w:lang w:val="en-US"/>
        </w:rPr>
        <w:t>One of the early applications that the lab is testing is a form of radiation treatment for cancer patients called brachytherapy, one of the tools oncologists call on to treat prostate cancer. The technique involves threading radioactive beads through a needle and planting them in cancerous locations in the prostate tissue. The beads deliver radiation to a very specific area, minimizing damage to the urethra and other organs.</w:t>
      </w:r>
    </w:p>
    <w:p w:rsidR="00DC4B80" w:rsidRPr="00E0676F" w:rsidRDefault="00DC4B80" w:rsidP="00DC4B80">
      <w:pPr>
        <w:rPr>
          <w:color w:val="000000" w:themeColor="text1"/>
          <w:lang w:val="en-US"/>
        </w:rPr>
      </w:pPr>
      <w:r w:rsidRPr="00E0676F">
        <w:rPr>
          <w:color w:val="000000" w:themeColor="text1"/>
          <w:lang w:val="en-US"/>
        </w:rPr>
        <w:t>Flexible needles could move around more easily than rigid ones, so the idea, Okamura says, is to use just one needle instead of several. That wouldn’t be too big a departure from the way brachytherapy is performed today—but for the patient, it could make a huge difference. "Imagine having 50 needles stuck through your bottom side versus, you know, one," Okamura says. "It could be a huge advantage for the patient there."</w:t>
      </w:r>
    </w:p>
    <w:p w:rsidR="00DC4B80" w:rsidRPr="00E0676F" w:rsidRDefault="00DC4B80" w:rsidP="00DC4B80">
      <w:pPr>
        <w:rPr>
          <w:color w:val="000000" w:themeColor="text1"/>
          <w:lang w:val="en-US"/>
        </w:rPr>
      </w:pPr>
      <w:r w:rsidRPr="00E0676F">
        <w:rPr>
          <w:color w:val="000000" w:themeColor="text1"/>
          <w:lang w:val="en-US"/>
        </w:rPr>
        <w:t>The group recently tested the needles on canine tissue samples—from extracted organs like the liver and kidneys—as well as in organs in a live, anesthetized dog. Okamura’s goal is also to test needle steering for surgeries that don’t have a minimally invasive option today. "The other possibility is: Let’s look at procedures no one’s ever dreamed of doing without the body open, because you couldn’t get that kind of dexterity inside the body before."</w:t>
      </w:r>
    </w:p>
    <w:p w:rsidR="00DC4B80" w:rsidRDefault="00DC4B80" w:rsidP="00DC4B80">
      <w:pPr>
        <w:rPr>
          <w:color w:val="000000" w:themeColor="text1"/>
          <w:lang w:val="en-US"/>
        </w:rPr>
      </w:pPr>
      <w:r w:rsidRPr="00E0676F">
        <w:rPr>
          <w:color w:val="000000" w:themeColor="text1"/>
          <w:lang w:val="en-US"/>
        </w:rPr>
        <w:t>The ultimate goal, one that’s a long way away, is to hand over these precise tools to robotic surgeons. For now, the group is working with human surgeons to carry out more advanced tests, and applying for approval to shepherd them through clinical trials.</w:t>
      </w:r>
    </w:p>
    <w:p w:rsidR="00DC4B80" w:rsidRDefault="00DC4B80" w:rsidP="00DC4B80">
      <w:pPr>
        <w:pBdr>
          <w:bottom w:val="single" w:sz="6" w:space="1" w:color="auto"/>
        </w:pBdr>
        <w:rPr>
          <w:color w:val="000000" w:themeColor="text1"/>
          <w:lang w:val="en-US"/>
        </w:rPr>
      </w:pPr>
    </w:p>
    <w:p w:rsidR="00DC4B80" w:rsidRPr="00E0676F" w:rsidRDefault="00DC4B80" w:rsidP="00DC4B80">
      <w:pPr>
        <w:rPr>
          <w:color w:val="000000" w:themeColor="text1"/>
          <w:lang w:val="en-US"/>
        </w:rPr>
      </w:pPr>
      <w:r w:rsidRPr="00E0676F">
        <w:rPr>
          <w:color w:val="000000" w:themeColor="text1"/>
          <w:lang w:val="en-US"/>
        </w:rPr>
        <w:t>The screws used by doctors to repair broken bones and torn ligaments enable recovery from a wide range of injuries. Unfortunately, they also leave holes in bones, require secondary surgery for removal, and make going through airport security a real pain. But by crafting the screws from a special designed composite of polymer and mineral, researchers at Germany's Fraunhofer Institute have managed to solve all those problems in one fell swoop.</w:t>
      </w:r>
    </w:p>
    <w:p w:rsidR="00DC4B80" w:rsidRPr="00E0676F" w:rsidRDefault="00DC4B80" w:rsidP="00DC4B80">
      <w:pPr>
        <w:rPr>
          <w:color w:val="000000" w:themeColor="text1"/>
          <w:lang w:val="en-US"/>
        </w:rPr>
      </w:pPr>
      <w:r w:rsidRPr="00E0676F">
        <w:rPr>
          <w:color w:val="000000" w:themeColor="text1"/>
          <w:lang w:val="en-US"/>
        </w:rPr>
        <w:t>The researchers make the screws from a combination of polylactic acid, a biodegradable polymer already used to make surgical implants, and hydroxyapatite, the mineral that forms 50 percent of natural bone.</w:t>
      </w:r>
    </w:p>
    <w:p w:rsidR="00DC4B80" w:rsidRPr="00E0676F" w:rsidRDefault="00DC4B80" w:rsidP="00DC4B80">
      <w:pPr>
        <w:rPr>
          <w:color w:val="000000" w:themeColor="text1"/>
          <w:lang w:val="en-US"/>
        </w:rPr>
      </w:pPr>
      <w:r w:rsidRPr="00E0676F">
        <w:rPr>
          <w:color w:val="000000" w:themeColor="text1"/>
          <w:lang w:val="en-US"/>
        </w:rPr>
        <w:t>Like existing screws, the polylactic acid dissolves harmlessly in the body, saving patients the second surgery required for the removal of the older, stainless steel screws. Also, unlike regular polylactic acid screws, which leave gaping holes in bone, the hydroyxapatite interacts with the surrounding tissue to promote bone growth that naturally fills in the holes made by the screws.</w:t>
      </w:r>
    </w:p>
    <w:p w:rsidR="00DC4B80" w:rsidRDefault="00DC4B80" w:rsidP="00DC4B80">
      <w:pPr>
        <w:rPr>
          <w:color w:val="000000" w:themeColor="text1"/>
          <w:lang w:val="en-US"/>
        </w:rPr>
      </w:pPr>
      <w:r w:rsidRPr="00E0676F">
        <w:rPr>
          <w:color w:val="000000" w:themeColor="text1"/>
          <w:lang w:val="en-US"/>
        </w:rPr>
        <w:lastRenderedPageBreak/>
        <w:t>And that's not all! Manufacturing the screws out of the hydroxyapatite composite also simplifies production. Molding a pure polylactic acid screw requires temperatures around 2552 degrees Fahrenheit. By comparison, the mold for the hydroxyapitate composite screw only needs to reach 284 degrees, saving time, money, and energy.</w:t>
      </w:r>
    </w:p>
    <w:p w:rsidR="00DC4B80" w:rsidRPr="00DC4B80" w:rsidRDefault="00DC4B80" w:rsidP="009B2C66">
      <w:pPr>
        <w:spacing w:line="276" w:lineRule="auto"/>
        <w:rPr>
          <w:rFonts w:ascii="Calibri" w:eastAsia="Calibri" w:hAnsi="Calibri" w:cs="Calibri"/>
          <w:lang w:val="en-US"/>
        </w:rPr>
      </w:pPr>
    </w:p>
    <w:p w:rsidR="00DC4B80" w:rsidRPr="00DC4B80" w:rsidRDefault="00DC4B80" w:rsidP="009B2C66">
      <w:pPr>
        <w:spacing w:line="276" w:lineRule="auto"/>
        <w:rPr>
          <w:rFonts w:ascii="Calibri" w:eastAsia="Calibri" w:hAnsi="Calibri" w:cs="Calibri"/>
          <w:lang w:val="en-US"/>
        </w:rPr>
      </w:pPr>
    </w:p>
    <w:p w:rsidR="00DC4B80" w:rsidRPr="00DC4B80" w:rsidRDefault="00DC4B80" w:rsidP="009B2C66">
      <w:pPr>
        <w:spacing w:line="276" w:lineRule="auto"/>
        <w:rPr>
          <w:rFonts w:ascii="Calibri" w:eastAsia="Calibri" w:hAnsi="Calibri" w:cs="Calibri"/>
          <w:lang w:val="en-US"/>
        </w:rPr>
      </w:pPr>
    </w:p>
    <w:p w:rsidR="00DC4B80" w:rsidRPr="00DC4B80" w:rsidRDefault="00DC4B80" w:rsidP="009B2C66">
      <w:pPr>
        <w:spacing w:line="276" w:lineRule="auto"/>
        <w:rPr>
          <w:rFonts w:ascii="Calibri" w:eastAsia="Calibri" w:hAnsi="Calibri" w:cs="Calibri"/>
          <w:b/>
          <w:color w:val="FF0000"/>
        </w:rPr>
      </w:pPr>
      <w:r w:rsidRPr="00DC4B80">
        <w:rPr>
          <w:rFonts w:ascii="Calibri" w:eastAsia="Calibri" w:hAnsi="Calibri" w:cs="Calibri"/>
          <w:b/>
          <w:color w:val="FF0000"/>
        </w:rPr>
        <w:t>Наш перевод</w:t>
      </w:r>
    </w:p>
    <w:p w:rsidR="00E271B8" w:rsidRDefault="003034A2" w:rsidP="009B2C66">
      <w:pPr>
        <w:spacing w:line="276" w:lineRule="auto"/>
        <w:rPr>
          <w:rFonts w:ascii="Calibri" w:eastAsia="Calibri" w:hAnsi="Calibri" w:cs="Calibri"/>
        </w:rPr>
      </w:pPr>
      <w:r>
        <w:rPr>
          <w:rFonts w:ascii="Calibri" w:eastAsia="Calibri" w:hAnsi="Calibri" w:cs="Calibri"/>
        </w:rPr>
        <w:t>В течении долгих лет</w:t>
      </w:r>
      <w:r w:rsidR="00112611">
        <w:rPr>
          <w:rFonts w:ascii="Calibri" w:eastAsia="Calibri" w:hAnsi="Calibri" w:cs="Calibri"/>
        </w:rPr>
        <w:t xml:space="preserve"> хирурги использовали металлические винты для фиксирования сломанных костей, но у этой технологии есть свои недостатки: если металл пострадает от коррозии, то их следует немедленно извлечь. Рассасывающиеся же винты не такие прочные, а их использование повышает риск воспалительных процессов. Однако группа ученых Гарвардского и Тафтского университетов предложила идею нового поколения медицинских винтов и пластин, которые являются столь же прочными как металлические, но в то же время обладают свойством рассасываться в организме. В чем же секрет? Их основной компонент – шелк.</w:t>
      </w:r>
    </w:p>
    <w:p w:rsidR="00E271B8" w:rsidRDefault="00112611" w:rsidP="009B2C66">
      <w:pPr>
        <w:spacing w:line="276" w:lineRule="auto"/>
        <w:rPr>
          <w:rFonts w:ascii="Calibri" w:eastAsia="Calibri" w:hAnsi="Calibri" w:cs="Calibri"/>
        </w:rPr>
      </w:pPr>
      <w:r>
        <w:rPr>
          <w:rFonts w:ascii="Calibri" w:eastAsia="Calibri" w:hAnsi="Calibri" w:cs="Calibri"/>
        </w:rPr>
        <w:t>Как только вы свыкнетесь с мыслью о тревожащей идее скреплять болтами сломанные кости, то поймете, что физика ортопедической хирургии схожа со строительством дома. Металлические винты, используемые для ремоделировании кости, являются самонарезающими. Это означает, что они вкручиваются в кость и создают там дыру, в которой их и фиксируют. Но эта прочность имеет свою обратную сторону: так как винты являются очень твердыми, то большая часть нагрузки на ту кость, где они установлены, приходится на них. Кость становится крепче благодаря физическому стрессу, в то время как металлические винты фактически не позволяют этому произойти. Данное явление известно под названием адапти</w:t>
      </w:r>
      <w:r w:rsidR="003034A2">
        <w:rPr>
          <w:rFonts w:ascii="Calibri" w:eastAsia="Calibri" w:hAnsi="Calibri" w:cs="Calibri"/>
        </w:rPr>
        <w:t xml:space="preserve">вная </w:t>
      </w:r>
      <w:r>
        <w:rPr>
          <w:rFonts w:ascii="Calibri" w:eastAsia="Calibri" w:hAnsi="Calibri" w:cs="Calibri"/>
        </w:rPr>
        <w:t>перестройка.</w:t>
      </w:r>
    </w:p>
    <w:p w:rsidR="00E271B8" w:rsidRDefault="00112611" w:rsidP="009B2C66">
      <w:pPr>
        <w:spacing w:line="276" w:lineRule="auto"/>
        <w:rPr>
          <w:rFonts w:ascii="Calibri" w:eastAsia="Calibri" w:hAnsi="Calibri" w:cs="Calibri"/>
        </w:rPr>
      </w:pPr>
      <w:r>
        <w:rPr>
          <w:rFonts w:ascii="Calibri" w:eastAsia="Calibri" w:hAnsi="Calibri" w:cs="Calibri"/>
        </w:rPr>
        <w:t>Рассасывающиеся винты не подвержены главным недостаткам метизов: им не грозит коррозия, они способствуют более естественному заживлению кости, и их исчезновение исключает долгосрочный дискомфорт. Но рассасывающиеся винты не очень надежны, поэтому перед их установкой хирургам нужно просверлить дыру в кости и сделать резьбу для того, чтобы они держались. В данный момент, они используются только в педиатрической реконструктивной хирургии черепа.</w:t>
      </w:r>
    </w:p>
    <w:p w:rsidR="00E271B8" w:rsidRDefault="00112611" w:rsidP="009B2C66">
      <w:pPr>
        <w:spacing w:line="276" w:lineRule="auto"/>
        <w:rPr>
          <w:rFonts w:ascii="Calibri" w:eastAsia="Calibri" w:hAnsi="Calibri" w:cs="Calibri"/>
          <w:color w:val="2C2C2C"/>
          <w:sz w:val="21"/>
          <w:shd w:val="clear" w:color="auto" w:fill="FFFFFF"/>
        </w:rPr>
      </w:pPr>
      <w:r>
        <w:rPr>
          <w:rFonts w:ascii="Calibri" w:eastAsia="Calibri" w:hAnsi="Calibri" w:cs="Calibri"/>
        </w:rPr>
        <w:t>Группа Гарвардской медицинской школы под руководством Сэмюэля Лин и команда Дэвида Каплана из Университета Тафтса нашли выход из ситуации: надежный, самонарезающий, рассасы</w:t>
      </w:r>
      <w:r w:rsidR="003034A2">
        <w:rPr>
          <w:rFonts w:ascii="Calibri" w:eastAsia="Calibri" w:hAnsi="Calibri" w:cs="Calibri"/>
        </w:rPr>
        <w:t>вающийся винт, который изготавли</w:t>
      </w:r>
      <w:r>
        <w:rPr>
          <w:rFonts w:ascii="Calibri" w:eastAsia="Calibri" w:hAnsi="Calibri" w:cs="Calibri"/>
        </w:rPr>
        <w:t xml:space="preserve">вается из шелка. Для получения метизов ученые </w:t>
      </w:r>
      <w:r>
        <w:rPr>
          <w:rFonts w:ascii="Calibri" w:eastAsia="Calibri" w:hAnsi="Calibri" w:cs="Calibri"/>
          <w:color w:val="2C2C2C"/>
          <w:sz w:val="21"/>
          <w:shd w:val="clear" w:color="auto" w:fill="FFFFFF"/>
        </w:rPr>
        <w:t>растворили шелк в спирте, залили получившуюся смесь в</w:t>
      </w:r>
      <w:r w:rsidR="003034A2">
        <w:rPr>
          <w:rFonts w:ascii="Calibri" w:eastAsia="Calibri" w:hAnsi="Calibri" w:cs="Calibri"/>
          <w:color w:val="2C2C2C"/>
          <w:sz w:val="21"/>
          <w:shd w:val="clear" w:color="auto" w:fill="FFFFFF"/>
        </w:rPr>
        <w:t xml:space="preserve"> формочки винта</w:t>
      </w:r>
      <w:r>
        <w:rPr>
          <w:rFonts w:ascii="Calibri" w:eastAsia="Calibri" w:hAnsi="Calibri" w:cs="Calibri"/>
          <w:color w:val="2C2C2C"/>
          <w:sz w:val="21"/>
          <w:shd w:val="clear" w:color="auto" w:fill="FFFFFF"/>
        </w:rPr>
        <w:t xml:space="preserve"> и вырезали необходимые заготовки.</w:t>
      </w:r>
    </w:p>
    <w:p w:rsidR="00E271B8" w:rsidRDefault="00112611" w:rsidP="009B2C66">
      <w:pPr>
        <w:spacing w:line="276" w:lineRule="auto"/>
        <w:rPr>
          <w:rFonts w:ascii="Calibri" w:eastAsia="Calibri" w:hAnsi="Calibri" w:cs="Calibri"/>
        </w:rPr>
      </w:pPr>
      <w:r>
        <w:rPr>
          <w:rFonts w:ascii="Calibri" w:eastAsia="Calibri" w:hAnsi="Calibri" w:cs="Calibri"/>
        </w:rPr>
        <w:t>В ла</w:t>
      </w:r>
      <w:r w:rsidR="003034A2">
        <w:rPr>
          <w:rFonts w:ascii="Calibri" w:eastAsia="Calibri" w:hAnsi="Calibri" w:cs="Calibri"/>
        </w:rPr>
        <w:t>бораторных испытаниях на крысах</w:t>
      </w:r>
      <w:r>
        <w:rPr>
          <w:rFonts w:ascii="Calibri" w:eastAsia="Calibri" w:hAnsi="Calibri" w:cs="Calibri"/>
        </w:rPr>
        <w:t xml:space="preserve"> винты продемонстрировали высокую прочность, способствуя естественному восстановлению кости без воспалительных процессов. Наряду с этим, исследователи подчеркивают, что шелковые винты не отображаются при рентгенографии, тем самым облегчая постоперационный осмотр. Внутрь метизов можно даже ввести лекарства для предотвращения попадания инфекции или же для стимуляции роста кости.</w:t>
      </w:r>
    </w:p>
    <w:p w:rsidR="00E271B8" w:rsidRDefault="00112611" w:rsidP="009B2C66">
      <w:pPr>
        <w:spacing w:line="276" w:lineRule="auto"/>
        <w:rPr>
          <w:rFonts w:ascii="Calibri" w:eastAsia="Calibri" w:hAnsi="Calibri" w:cs="Calibri"/>
        </w:rPr>
      </w:pPr>
      <w:r>
        <w:rPr>
          <w:rFonts w:ascii="Calibri" w:eastAsia="Calibri" w:hAnsi="Calibri" w:cs="Calibri"/>
        </w:rPr>
        <w:t>В данный момент, ученые планируют использовать шелковые винты в хирургической пластике лица, но есть надежда, что скоро они будут применяться в</w:t>
      </w:r>
      <w:r w:rsidR="003034A2">
        <w:rPr>
          <w:rFonts w:ascii="Calibri" w:eastAsia="Calibri" w:hAnsi="Calibri" w:cs="Calibri"/>
        </w:rPr>
        <w:t>о всех типах костной хирургии. Начало клинических испытаний ожидае</w:t>
      </w:r>
      <w:r>
        <w:rPr>
          <w:rFonts w:ascii="Calibri" w:eastAsia="Calibri" w:hAnsi="Calibri" w:cs="Calibri"/>
        </w:rPr>
        <w:t xml:space="preserve">тся в ближайшем времени. </w:t>
      </w:r>
    </w:p>
    <w:p w:rsidR="00E271B8" w:rsidRDefault="008E73A2" w:rsidP="009B2C66">
      <w:pPr>
        <w:spacing w:after="200" w:line="276" w:lineRule="auto"/>
        <w:rPr>
          <w:rFonts w:ascii="Calibri" w:eastAsia="Calibri" w:hAnsi="Calibri" w:cs="Calibri"/>
          <w:color w:val="000000"/>
        </w:rPr>
      </w:pPr>
      <w:r>
        <w:rPr>
          <w:rFonts w:ascii="Calibri" w:eastAsia="Calibri" w:hAnsi="Calibri" w:cs="Calibri"/>
        </w:rPr>
        <w:lastRenderedPageBreak/>
        <w:pict>
          <v:rect id="_x0000_i1025" style="width:0;height:1.5pt" o:hralign="center" o:hrstd="t" o:hr="t" fillcolor="#a0a0a0" stroked="f"/>
        </w:pict>
      </w:r>
    </w:p>
    <w:p w:rsidR="00E271B8" w:rsidRDefault="00112611" w:rsidP="009B2C66">
      <w:pPr>
        <w:spacing w:line="276" w:lineRule="auto"/>
        <w:rPr>
          <w:rFonts w:ascii="Calibri" w:eastAsia="Calibri" w:hAnsi="Calibri" w:cs="Calibri"/>
        </w:rPr>
      </w:pPr>
      <w:r>
        <w:rPr>
          <w:rFonts w:ascii="Calibri" w:eastAsia="Calibri" w:hAnsi="Calibri" w:cs="Calibri"/>
          <w:color w:val="000000"/>
        </w:rPr>
        <w:t xml:space="preserve">OSNovation Systems, Inc., </w:t>
      </w:r>
      <w:r>
        <w:rPr>
          <w:rFonts w:ascii="Calibri" w:eastAsia="Calibri" w:hAnsi="Calibri" w:cs="Calibri"/>
        </w:rPr>
        <w:t xml:space="preserve">стартап из калифорнийского города Санта-Клара, ставит на коммерческую основу новый класс раневой повязки с регулируемыми функциональными возможностями. Работающая на основе усовершенствованных полимерных материалов, саморегулирующаяся повязка приспосабливается ко всем типам ранений на любой стадии заживления, облегчая боль без использования лекарств и способствуя излечению хронических ран и язв. </w:t>
      </w:r>
    </w:p>
    <w:p w:rsidR="00E271B8" w:rsidRDefault="00112611" w:rsidP="009B2C66">
      <w:pPr>
        <w:spacing w:line="276" w:lineRule="auto"/>
        <w:rPr>
          <w:rFonts w:ascii="Calibri" w:eastAsia="Calibri" w:hAnsi="Calibri" w:cs="Calibri"/>
        </w:rPr>
      </w:pPr>
      <w:r>
        <w:rPr>
          <w:rFonts w:ascii="Calibri" w:eastAsia="Calibri" w:hAnsi="Calibri" w:cs="Calibri"/>
        </w:rPr>
        <w:t>Согласно Олегу Синягину, который имеет большой опыт в области высоких технологий и нано-материалов в Силиконовой Долине, а также является основателем компании, эта самоприспосабливающаяся повязка намного опережает большинство однозадачных усовершенствованных повязок, которые используются в настоящий момент для лечения ран на всех стадиях лечения. Самоприспосабливающаяся повязка значительно упрощает уход за ранением, анализируя состояние раны при перевязке. Использование самоприспосабливающейся повязки повышает эффективность и экономичность ухода за раной как на государственном уровне, так и в домашних условиях.</w:t>
      </w:r>
    </w:p>
    <w:p w:rsidR="00E271B8" w:rsidRDefault="00112611" w:rsidP="009B2C66">
      <w:pPr>
        <w:spacing w:line="276" w:lineRule="auto"/>
        <w:rPr>
          <w:rFonts w:ascii="Calibri" w:eastAsia="Calibri" w:hAnsi="Calibri" w:cs="Calibri"/>
        </w:rPr>
      </w:pPr>
      <w:r>
        <w:rPr>
          <w:rFonts w:ascii="Calibri" w:eastAsia="Calibri" w:hAnsi="Calibri" w:cs="Calibri"/>
        </w:rPr>
        <w:t>Ввиду резкого уменьшения количества повязок в комплекте для оказания первой помощи, возможность применения самоприспосабливающейся повязки для всех ран, а также меньшая зависимость от навыков медицинского персонала, делает ее идеальной для использования в отдаленных местах и для полевой медицины.</w:t>
      </w:r>
    </w:p>
    <w:p w:rsidR="00E271B8" w:rsidRDefault="00112611" w:rsidP="009B2C66">
      <w:pPr>
        <w:spacing w:line="276" w:lineRule="auto"/>
        <w:rPr>
          <w:rFonts w:ascii="Calibri" w:eastAsia="Calibri" w:hAnsi="Calibri" w:cs="Calibri"/>
        </w:rPr>
      </w:pPr>
      <w:r>
        <w:rPr>
          <w:rFonts w:ascii="Calibri" w:eastAsia="Calibri" w:hAnsi="Calibri" w:cs="Calibri"/>
        </w:rPr>
        <w:t>Со слов производителя, технология разреш</w:t>
      </w:r>
      <w:r w:rsidR="003034A2">
        <w:rPr>
          <w:rFonts w:ascii="Calibri" w:eastAsia="Calibri" w:hAnsi="Calibri" w:cs="Calibri"/>
        </w:rPr>
        <w:t>ает «непрерывное</w:t>
      </w:r>
      <w:r>
        <w:rPr>
          <w:rFonts w:ascii="Calibri" w:eastAsia="Calibri" w:hAnsi="Calibri" w:cs="Calibri"/>
        </w:rPr>
        <w:t xml:space="preserve"> </w:t>
      </w:r>
      <w:r w:rsidR="003034A2">
        <w:rPr>
          <w:rFonts w:ascii="Calibri" w:eastAsia="Calibri" w:hAnsi="Calibri" w:cs="Calibri"/>
        </w:rPr>
        <w:t>приспосабливание</w:t>
      </w:r>
      <w:r>
        <w:rPr>
          <w:rFonts w:ascii="Calibri" w:eastAsia="Calibri" w:hAnsi="Calibri" w:cs="Calibri"/>
        </w:rPr>
        <w:t xml:space="preserve"> </w:t>
      </w:r>
      <w:r w:rsidR="003034A2">
        <w:rPr>
          <w:rFonts w:ascii="Calibri" w:eastAsia="Calibri" w:hAnsi="Calibri" w:cs="Calibri"/>
        </w:rPr>
        <w:t xml:space="preserve">к текущему состоянию </w:t>
      </w:r>
      <w:r w:rsidR="00220BE2">
        <w:rPr>
          <w:rFonts w:ascii="Calibri" w:eastAsia="Calibri" w:hAnsi="Calibri" w:cs="Calibri"/>
        </w:rPr>
        <w:t xml:space="preserve">любой </w:t>
      </w:r>
      <w:r w:rsidR="003034A2">
        <w:rPr>
          <w:rFonts w:ascii="Calibri" w:eastAsia="Calibri" w:hAnsi="Calibri" w:cs="Calibri"/>
        </w:rPr>
        <w:t>раны каждую минуту</w:t>
      </w:r>
      <w:r>
        <w:rPr>
          <w:rFonts w:ascii="Calibri" w:eastAsia="Calibri" w:hAnsi="Calibri" w:cs="Calibri"/>
        </w:rPr>
        <w:t>»:</w:t>
      </w:r>
    </w:p>
    <w:p w:rsidR="00E271B8" w:rsidRDefault="00112611" w:rsidP="009B2C66">
      <w:pPr>
        <w:spacing w:line="276" w:lineRule="auto"/>
        <w:rPr>
          <w:rFonts w:ascii="Calibri" w:eastAsia="Calibri" w:hAnsi="Calibri" w:cs="Calibri"/>
        </w:rPr>
      </w:pPr>
      <w:r>
        <w:rPr>
          <w:rFonts w:ascii="Calibri" w:eastAsia="Calibri" w:hAnsi="Calibri" w:cs="Calibri"/>
        </w:rPr>
        <w:t xml:space="preserve">Самоприспосабливающаяся повязка позволяет </w:t>
      </w:r>
      <w:r w:rsidR="00220BE2">
        <w:rPr>
          <w:rFonts w:ascii="Calibri" w:eastAsia="Calibri" w:hAnsi="Calibri" w:cs="Calibri"/>
        </w:rPr>
        <w:t>работать с постоянно изменяющим</w:t>
      </w:r>
      <w:r>
        <w:rPr>
          <w:rFonts w:ascii="Calibri" w:eastAsia="Calibri" w:hAnsi="Calibri" w:cs="Calibri"/>
        </w:rPr>
        <w:t xml:space="preserve">ся состоянием раны, и приспосабливается к </w:t>
      </w:r>
      <w:r w:rsidR="00220BE2">
        <w:rPr>
          <w:rFonts w:ascii="Calibri" w:eastAsia="Calibri" w:hAnsi="Calibri" w:cs="Calibri"/>
        </w:rPr>
        <w:t>текущим</w:t>
      </w:r>
      <w:r>
        <w:rPr>
          <w:rFonts w:ascii="Calibri" w:eastAsia="Calibri" w:hAnsi="Calibri" w:cs="Calibri"/>
        </w:rPr>
        <w:t xml:space="preserve"> потребностям, которые, возможно, были неизвестны или не могли быть предвидены ранее. Материал повязки предусматривает возможность изменения свойств в зависимости от ответной реакции поврежденных тканей.</w:t>
      </w:r>
    </w:p>
    <w:p w:rsidR="00E271B8" w:rsidRDefault="00112611" w:rsidP="009B2C66">
      <w:pPr>
        <w:spacing w:line="276" w:lineRule="auto"/>
        <w:rPr>
          <w:rFonts w:ascii="Calibri" w:eastAsia="Calibri" w:hAnsi="Calibri" w:cs="Calibri"/>
        </w:rPr>
      </w:pPr>
      <w:r>
        <w:rPr>
          <w:rFonts w:ascii="Calibri" w:eastAsia="Calibri" w:hAnsi="Calibri" w:cs="Calibri"/>
        </w:rPr>
        <w:t>Самоприспосабливающаяся повязка динамически поддерживает баланс влажной раневой среды, обеспечивая гидратацию или поглощение в зависимости от текущего состояния раны и кожи вокруг нее. Повязка увлажняет должным образом сухие области раны, впитывает выступающую сукровицу, и защищает кожу вокруг ран от мацерации.</w:t>
      </w:r>
    </w:p>
    <w:p w:rsidR="00112611" w:rsidRDefault="008E73A2" w:rsidP="009B2C66">
      <w:pPr>
        <w:spacing w:after="200" w:line="276" w:lineRule="auto"/>
        <w:rPr>
          <w:rFonts w:ascii="Calibri" w:eastAsia="Calibri" w:hAnsi="Calibri" w:cs="Calibri"/>
          <w:color w:val="000000"/>
        </w:rPr>
      </w:pPr>
      <w:r>
        <w:rPr>
          <w:rFonts w:ascii="Calibri" w:eastAsia="Calibri" w:hAnsi="Calibri" w:cs="Calibri"/>
        </w:rPr>
        <w:pict>
          <v:rect id="_x0000_i1026" style="width:0;height:1.5pt" o:hralign="center" o:hrstd="t" o:hr="t" fillcolor="#a0a0a0" stroked="f"/>
        </w:pict>
      </w:r>
    </w:p>
    <w:p w:rsidR="00E271B8" w:rsidRDefault="00112611" w:rsidP="009B2C66">
      <w:pPr>
        <w:spacing w:line="276" w:lineRule="auto"/>
        <w:rPr>
          <w:rFonts w:ascii="Calibri" w:eastAsia="Calibri" w:hAnsi="Calibri" w:cs="Calibri"/>
        </w:rPr>
      </w:pPr>
      <w:r>
        <w:rPr>
          <w:rFonts w:ascii="Calibri" w:eastAsia="Calibri" w:hAnsi="Calibri" w:cs="Calibri"/>
        </w:rPr>
        <w:t xml:space="preserve">Израильский продукт Hyginex – это интегрированная система для дозирования мыла, которая шлет оповещения на браслет. Когда доктор принимает нового пациента, ближайшее устройство </w:t>
      </w:r>
      <w:r w:rsidR="00220BE2">
        <w:rPr>
          <w:rFonts w:ascii="Calibri" w:eastAsia="Calibri" w:hAnsi="Calibri" w:cs="Calibri"/>
        </w:rPr>
        <w:t>зафиксирует</w:t>
      </w:r>
      <w:r>
        <w:rPr>
          <w:rFonts w:ascii="Calibri" w:eastAsia="Calibri" w:hAnsi="Calibri" w:cs="Calibri"/>
        </w:rPr>
        <w:t xml:space="preserve"> его присутствие и пошлет сигнал, сначала включая светодиодный индикатор, а затем вибрацию в браслете. </w:t>
      </w:r>
      <w:r w:rsidR="00220BE2">
        <w:rPr>
          <w:rFonts w:ascii="Calibri" w:eastAsia="Calibri" w:hAnsi="Calibri" w:cs="Calibri"/>
        </w:rPr>
        <w:t>Устройство</w:t>
      </w:r>
      <w:r>
        <w:rPr>
          <w:rFonts w:ascii="Calibri" w:eastAsia="Calibri" w:hAnsi="Calibri" w:cs="Calibri"/>
        </w:rPr>
        <w:t xml:space="preserve"> также предупреждает работников, если они не помыли руки достаточно хорошо: распределительное устройство знает, сколько моющего средства вы взяли, и имеет датчики движения, которые следят за </w:t>
      </w:r>
      <w:r w:rsidR="00220BE2">
        <w:rPr>
          <w:rFonts w:ascii="Calibri" w:eastAsia="Calibri" w:hAnsi="Calibri" w:cs="Calibri"/>
        </w:rPr>
        <w:t>продолжительностью мытья</w:t>
      </w:r>
      <w:r>
        <w:rPr>
          <w:rFonts w:ascii="Calibri" w:eastAsia="Calibri" w:hAnsi="Calibri" w:cs="Calibri"/>
        </w:rPr>
        <w:t xml:space="preserve"> рук.</w:t>
      </w:r>
    </w:p>
    <w:p w:rsidR="00E271B8" w:rsidRDefault="00112611" w:rsidP="009B2C66">
      <w:pPr>
        <w:spacing w:line="276" w:lineRule="auto"/>
        <w:rPr>
          <w:rFonts w:ascii="Calibri" w:eastAsia="Calibri" w:hAnsi="Calibri" w:cs="Calibri"/>
        </w:rPr>
      </w:pPr>
      <w:r>
        <w:rPr>
          <w:rFonts w:ascii="Calibri" w:eastAsia="Calibri" w:hAnsi="Calibri" w:cs="Calibri"/>
        </w:rPr>
        <w:t>С дюжинами датчиков распределительного устрой</w:t>
      </w:r>
      <w:r w:rsidR="00220BE2">
        <w:rPr>
          <w:rFonts w:ascii="Calibri" w:eastAsia="Calibri" w:hAnsi="Calibri" w:cs="Calibri"/>
        </w:rPr>
        <w:t>ства на территории больницы</w:t>
      </w:r>
      <w:r>
        <w:rPr>
          <w:rFonts w:ascii="Calibri" w:eastAsia="Calibri" w:hAnsi="Calibri" w:cs="Calibri"/>
        </w:rPr>
        <w:t xml:space="preserve"> система может вести подробный журнал соблюдения требований </w:t>
      </w:r>
      <w:r w:rsidR="00220BE2">
        <w:rPr>
          <w:rFonts w:ascii="Calibri" w:eastAsia="Calibri" w:hAnsi="Calibri" w:cs="Calibri"/>
        </w:rPr>
        <w:t xml:space="preserve">по чистоте рук. В конце месяца </w:t>
      </w:r>
      <w:r>
        <w:rPr>
          <w:rFonts w:ascii="Calibri" w:eastAsia="Calibri" w:hAnsi="Calibri" w:cs="Calibri"/>
        </w:rPr>
        <w:t>руководители могут просматривать данные, дабы посмотреть, как идут дела в больнице и внести необходимые коррективы.</w:t>
      </w:r>
    </w:p>
    <w:p w:rsidR="00E271B8" w:rsidRDefault="00112611" w:rsidP="009B2C66">
      <w:pPr>
        <w:spacing w:line="276" w:lineRule="auto"/>
        <w:rPr>
          <w:rFonts w:ascii="Calibri" w:eastAsia="Calibri" w:hAnsi="Calibri" w:cs="Calibri"/>
        </w:rPr>
      </w:pPr>
      <w:r>
        <w:rPr>
          <w:rFonts w:ascii="Calibri" w:eastAsia="Calibri" w:hAnsi="Calibri" w:cs="Calibri"/>
        </w:rPr>
        <w:lastRenderedPageBreak/>
        <w:t>"Вся информация доступна персоналу. Они могут отдавать себе отчет о соответствии требованиям и качестве мытья рук,"</w:t>
      </w:r>
      <w:r w:rsidR="00220BE2">
        <w:rPr>
          <w:rFonts w:ascii="Calibri" w:eastAsia="Calibri" w:hAnsi="Calibri" w:cs="Calibri"/>
        </w:rPr>
        <w:t>-</w:t>
      </w:r>
      <w:r>
        <w:rPr>
          <w:rFonts w:ascii="Calibri" w:eastAsia="Calibri" w:hAnsi="Calibri" w:cs="Calibri"/>
        </w:rPr>
        <w:t xml:space="preserve"> сообщает Райхман. Он утверждает, что Hyginex – это не еще один инструмент для чрезмерного начальственного контроля. «Это – личный ассистент для персонала. Доктора и медсестры знают, что им нужно делать каждый раз, когда они приступают к лечению нового пациента, но не всегда вспоминают об этом».</w:t>
      </w:r>
    </w:p>
    <w:p w:rsidR="00E271B8" w:rsidRDefault="00112611" w:rsidP="009B2C66">
      <w:pPr>
        <w:spacing w:line="276" w:lineRule="auto"/>
        <w:rPr>
          <w:rFonts w:ascii="Calibri" w:eastAsia="Calibri" w:hAnsi="Calibri" w:cs="Calibri"/>
        </w:rPr>
      </w:pPr>
      <w:r>
        <w:rPr>
          <w:rFonts w:ascii="Calibri" w:eastAsia="Calibri" w:hAnsi="Calibri" w:cs="Calibri"/>
        </w:rPr>
        <w:t>Два месяца тестирования в палатах интенсивной терапии в Израиле показали, что после введения в употребление системы Hyginex степень соблюдения норм выросла с 25% до 40%. Другое исследование показало, что работники стали чаще мыть руки и использовать больше мыла.</w:t>
      </w:r>
    </w:p>
    <w:p w:rsidR="00E271B8" w:rsidRDefault="008E73A2" w:rsidP="009B2C66">
      <w:pPr>
        <w:spacing w:after="200" w:line="276" w:lineRule="auto"/>
        <w:rPr>
          <w:rFonts w:ascii="Calibri" w:eastAsia="Calibri" w:hAnsi="Calibri" w:cs="Calibri"/>
          <w:color w:val="000000"/>
        </w:rPr>
      </w:pPr>
      <w:r>
        <w:rPr>
          <w:rFonts w:ascii="Calibri" w:eastAsia="Calibri" w:hAnsi="Calibri" w:cs="Calibri"/>
        </w:rPr>
        <w:pict>
          <v:rect id="_x0000_i1027" style="width:0;height:1.5pt" o:hralign="center" o:hrstd="t" o:hr="t" fillcolor="#a0a0a0" stroked="f"/>
        </w:pict>
      </w:r>
    </w:p>
    <w:p w:rsidR="00E271B8" w:rsidRDefault="00112611" w:rsidP="009B2C66">
      <w:pPr>
        <w:spacing w:line="276" w:lineRule="auto"/>
        <w:rPr>
          <w:rFonts w:ascii="Calibri" w:eastAsia="Calibri" w:hAnsi="Calibri" w:cs="Calibri"/>
        </w:rPr>
      </w:pPr>
      <w:r>
        <w:rPr>
          <w:rFonts w:ascii="Calibri" w:eastAsia="Calibri" w:hAnsi="Calibri" w:cs="Calibri"/>
        </w:rPr>
        <w:t xml:space="preserve">Матери </w:t>
      </w:r>
      <w:r w:rsidR="00220BE2">
        <w:rPr>
          <w:rFonts w:ascii="Calibri" w:eastAsia="Calibri" w:hAnsi="Calibri" w:cs="Calibri"/>
        </w:rPr>
        <w:t>и дантисты сошлись бы во мнении</w:t>
      </w:r>
      <w:r>
        <w:rPr>
          <w:rFonts w:ascii="Calibri" w:eastAsia="Calibri" w:hAnsi="Calibri" w:cs="Calibri"/>
        </w:rPr>
        <w:t>, что вы должны пользоваться зубной нитью после каждого принятия пищи, но ни один отпрыск или пациент в мире не испытывает удовольствия от чистки зубов нитью.  В большинстве случаев, это болезненная и неприятная процедура, несмотря на ее очевидную полезность для наших десен. К счастью, новая Philips Sonicare AirFloss не использует ужасающую нить. Это все так же эффективно, но во много раз комфортнее.</w:t>
      </w:r>
    </w:p>
    <w:p w:rsidR="00E271B8" w:rsidRDefault="00112611" w:rsidP="009B2C66">
      <w:pPr>
        <w:spacing w:line="276" w:lineRule="auto"/>
        <w:rPr>
          <w:rFonts w:ascii="Calibri" w:eastAsia="Calibri" w:hAnsi="Calibri" w:cs="Calibri"/>
        </w:rPr>
      </w:pPr>
      <w:r>
        <w:rPr>
          <w:rFonts w:ascii="Calibri" w:eastAsia="Calibri" w:hAnsi="Calibri" w:cs="Calibri"/>
        </w:rPr>
        <w:t>Направляя струю из воды и возд</w:t>
      </w:r>
      <w:r w:rsidR="00220BE2">
        <w:rPr>
          <w:rFonts w:ascii="Calibri" w:eastAsia="Calibri" w:hAnsi="Calibri" w:cs="Calibri"/>
        </w:rPr>
        <w:t>уха прямо между зубов, вы избавляе</w:t>
      </w:r>
      <w:r>
        <w:rPr>
          <w:rFonts w:ascii="Calibri" w:eastAsia="Calibri" w:hAnsi="Calibri" w:cs="Calibri"/>
        </w:rPr>
        <w:t>тесь от зубного налета, остатков пищи и других инородных частиц, при этом без дерганья и рывков, как это бывало при использовании зубной нити. Технология микровзрыва, которая действует</w:t>
      </w:r>
      <w:r w:rsidR="00220BE2">
        <w:rPr>
          <w:rFonts w:ascii="Calibri" w:eastAsia="Calibri" w:hAnsi="Calibri" w:cs="Calibri"/>
        </w:rPr>
        <w:t xml:space="preserve"> как моечная машина, соскабливает всю грязь и оставляет</w:t>
      </w:r>
      <w:r>
        <w:rPr>
          <w:rFonts w:ascii="Calibri" w:eastAsia="Calibri" w:hAnsi="Calibri" w:cs="Calibri"/>
        </w:rPr>
        <w:t xml:space="preserve"> вашу эмаль идеально чистой. Вы даже можете залить в резервуар AirFloss жидкость для полоскания рта, так что ваша чистка зубов будет даже более эффективной!</w:t>
      </w:r>
    </w:p>
    <w:p w:rsidR="00E271B8" w:rsidRDefault="00112611" w:rsidP="009B2C66">
      <w:pPr>
        <w:spacing w:line="276" w:lineRule="auto"/>
        <w:rPr>
          <w:rFonts w:ascii="Calibri" w:eastAsia="Calibri" w:hAnsi="Calibri" w:cs="Calibri"/>
        </w:rPr>
      </w:pPr>
      <w:r>
        <w:rPr>
          <w:rFonts w:ascii="Calibri" w:eastAsia="Calibri" w:hAnsi="Calibri" w:cs="Calibri"/>
        </w:rPr>
        <w:t>Благодаря</w:t>
      </w:r>
      <w:r w:rsidR="00220BE2">
        <w:rPr>
          <w:rFonts w:ascii="Calibri" w:eastAsia="Calibri" w:hAnsi="Calibri" w:cs="Calibri"/>
        </w:rPr>
        <w:t xml:space="preserve"> встроенной литий-ионной батарее,</w:t>
      </w:r>
      <w:r>
        <w:rPr>
          <w:rFonts w:ascii="Calibri" w:eastAsia="Calibri" w:hAnsi="Calibri" w:cs="Calibri"/>
        </w:rPr>
        <w:t xml:space="preserve"> её легко использовать и заряжать, в то время как угловая головка гарантирует чистые десна в любой части </w:t>
      </w:r>
      <w:r w:rsidR="00220BE2">
        <w:rPr>
          <w:rFonts w:ascii="Calibri" w:eastAsia="Calibri" w:hAnsi="Calibri" w:cs="Calibri"/>
        </w:rPr>
        <w:t>полости</w:t>
      </w:r>
      <w:r>
        <w:rPr>
          <w:rFonts w:ascii="Calibri" w:eastAsia="Calibri" w:hAnsi="Calibri" w:cs="Calibri"/>
        </w:rPr>
        <w:t xml:space="preserve"> рта всего за 60 секунд!</w:t>
      </w:r>
    </w:p>
    <w:p w:rsidR="00E271B8" w:rsidRDefault="008E73A2" w:rsidP="009B2C66">
      <w:pPr>
        <w:spacing w:after="200" w:line="276" w:lineRule="auto"/>
        <w:rPr>
          <w:rFonts w:ascii="Calibri" w:eastAsia="Calibri" w:hAnsi="Calibri" w:cs="Calibri"/>
          <w:color w:val="000000"/>
        </w:rPr>
      </w:pPr>
      <w:r>
        <w:rPr>
          <w:rFonts w:ascii="Calibri" w:eastAsia="Calibri" w:hAnsi="Calibri" w:cs="Calibri"/>
        </w:rPr>
        <w:pict>
          <v:rect id="_x0000_i1028" style="width:0;height:1.5pt" o:hralign="center" o:hrstd="t" o:hr="t" fillcolor="#a0a0a0" stroked="f"/>
        </w:pict>
      </w:r>
    </w:p>
    <w:p w:rsidR="00E271B8" w:rsidRDefault="00112611" w:rsidP="009B2C66">
      <w:pPr>
        <w:spacing w:line="276" w:lineRule="auto"/>
        <w:rPr>
          <w:rFonts w:ascii="Calibri" w:eastAsia="Calibri" w:hAnsi="Calibri" w:cs="Calibri"/>
        </w:rPr>
      </w:pPr>
      <w:r>
        <w:rPr>
          <w:rFonts w:ascii="Calibri" w:eastAsia="Calibri" w:hAnsi="Calibri" w:cs="Calibri"/>
        </w:rPr>
        <w:t>Nurofen Express 400mg Liquid Capsules обеспечивает 400-миллиграмовую дозу ибупрофена в одной капсуле. Она быстро всасывается и действует в самом средоточии боли. Эти крайне эффективные капсулы помогут вам избавиться от боли.</w:t>
      </w:r>
    </w:p>
    <w:p w:rsidR="00E271B8" w:rsidRDefault="008E73A2" w:rsidP="009B2C66">
      <w:pPr>
        <w:spacing w:after="200" w:line="276" w:lineRule="auto"/>
        <w:rPr>
          <w:rFonts w:ascii="Calibri" w:eastAsia="Calibri" w:hAnsi="Calibri" w:cs="Calibri"/>
          <w:color w:val="000000"/>
        </w:rPr>
      </w:pPr>
      <w:r>
        <w:rPr>
          <w:rFonts w:ascii="Calibri" w:eastAsia="Calibri" w:hAnsi="Calibri" w:cs="Calibri"/>
        </w:rPr>
        <w:pict>
          <v:rect id="_x0000_i1029" style="width:0;height:1.5pt" o:hralign="center" o:hrstd="t" o:hr="t" fillcolor="#a0a0a0" stroked="f"/>
        </w:pict>
      </w:r>
    </w:p>
    <w:p w:rsidR="00E271B8" w:rsidRDefault="00112611" w:rsidP="009B2C66">
      <w:pPr>
        <w:spacing w:line="276" w:lineRule="auto"/>
        <w:rPr>
          <w:rFonts w:ascii="Calibri" w:eastAsia="Calibri" w:hAnsi="Calibri" w:cs="Calibri"/>
        </w:rPr>
      </w:pPr>
      <w:r>
        <w:rPr>
          <w:rFonts w:ascii="Calibri" w:eastAsia="Calibri" w:hAnsi="Calibri" w:cs="Calibri"/>
        </w:rPr>
        <w:t xml:space="preserve">Вы, возможно, не захотите признать этот факт, особенно если вы боитесь уколов, но это – чистая правда. В ходе рассмотрения </w:t>
      </w:r>
      <w:r w:rsidR="00387A4E">
        <w:rPr>
          <w:rFonts w:ascii="Calibri" w:eastAsia="Calibri" w:hAnsi="Calibri" w:cs="Calibri"/>
        </w:rPr>
        <w:t>спектра состояний</w:t>
      </w:r>
      <w:r>
        <w:rPr>
          <w:rFonts w:ascii="Calibri" w:eastAsia="Calibri" w:hAnsi="Calibri" w:cs="Calibri"/>
        </w:rPr>
        <w:t xml:space="preserve"> здоровья людей, доктора часто заставляют себя сделать вам укол.  </w:t>
      </w:r>
      <w:r w:rsidR="00387A4E">
        <w:rPr>
          <w:rFonts w:ascii="Calibri" w:eastAsia="Calibri" w:hAnsi="Calibri" w:cs="Calibri"/>
        </w:rPr>
        <w:t>(О</w:t>
      </w:r>
      <w:r>
        <w:rPr>
          <w:rFonts w:ascii="Calibri" w:eastAsia="Calibri" w:hAnsi="Calibri" w:cs="Calibri"/>
        </w:rPr>
        <w:t xml:space="preserve">ни говорят, что </w:t>
      </w:r>
      <w:r w:rsidR="00387A4E">
        <w:rPr>
          <w:rFonts w:ascii="Calibri" w:eastAsia="Calibri" w:hAnsi="Calibri" w:cs="Calibri"/>
        </w:rPr>
        <w:t xml:space="preserve">на самом деле </w:t>
      </w:r>
      <w:r>
        <w:rPr>
          <w:rFonts w:ascii="Calibri" w:eastAsia="Calibri" w:hAnsi="Calibri" w:cs="Calibri"/>
        </w:rPr>
        <w:t>не испытывают ни малейшего удовольствия от этого</w:t>
      </w:r>
      <w:r w:rsidR="00387A4E">
        <w:rPr>
          <w:rFonts w:ascii="Calibri" w:eastAsia="Calibri" w:hAnsi="Calibri" w:cs="Calibri"/>
        </w:rPr>
        <w:t xml:space="preserve"> процесса</w:t>
      </w:r>
      <w:r>
        <w:rPr>
          <w:rFonts w:ascii="Calibri" w:eastAsia="Calibri" w:hAnsi="Calibri" w:cs="Calibri"/>
        </w:rPr>
        <w:t xml:space="preserve">). Проблема состоит в том, что </w:t>
      </w:r>
      <w:r w:rsidR="00387A4E">
        <w:rPr>
          <w:rFonts w:ascii="Calibri" w:eastAsia="Calibri" w:hAnsi="Calibri" w:cs="Calibri"/>
        </w:rPr>
        <w:t xml:space="preserve">обычные </w:t>
      </w:r>
      <w:r>
        <w:rPr>
          <w:rFonts w:ascii="Calibri" w:eastAsia="Calibri" w:hAnsi="Calibri" w:cs="Calibri"/>
        </w:rPr>
        <w:t>иглы прямые и негнущиеся, а в вашем теле очень много важных органов. Это значит, что часто может быть действительно трудно избегать повреждения других частей тела по пути к нужной цели. Однако на данный момент времени существуют гибкие иглы с асимметричными наконечниками, которые могут проделать дугообразный путь через ваше тело, не повреждая органов и избегая проникновения в плотные соединительные ткани. Когда-нибудь эта технология могла бы расширить сферу деятельности минимально инвазивной хирургии.</w:t>
      </w:r>
    </w:p>
    <w:p w:rsidR="00E271B8" w:rsidRDefault="00112611" w:rsidP="009B2C66">
      <w:pPr>
        <w:spacing w:line="276" w:lineRule="auto"/>
        <w:rPr>
          <w:rFonts w:ascii="Calibri" w:eastAsia="Calibri" w:hAnsi="Calibri" w:cs="Calibri"/>
        </w:rPr>
      </w:pPr>
      <w:r>
        <w:rPr>
          <w:rFonts w:ascii="Calibri" w:eastAsia="Calibri" w:hAnsi="Calibri" w:cs="Calibri"/>
        </w:rPr>
        <w:t xml:space="preserve">Иглы разрабатываются в Стэндфордской лаборатории робототехники, возглавляемой Эллисон Окамура. Они делаются из нитинола, сплава с памятью формы, и проникают через мягкие ткани тела, быстро вращаясь, как </w:t>
      </w:r>
      <w:r w:rsidR="00387A4E">
        <w:rPr>
          <w:rFonts w:ascii="Calibri" w:eastAsia="Calibri" w:hAnsi="Calibri" w:cs="Calibri"/>
        </w:rPr>
        <w:t>буровая</w:t>
      </w:r>
      <w:r>
        <w:rPr>
          <w:rFonts w:ascii="Calibri" w:eastAsia="Calibri" w:hAnsi="Calibri" w:cs="Calibri"/>
        </w:rPr>
        <w:t xml:space="preserve"> </w:t>
      </w:r>
      <w:r w:rsidR="00387A4E">
        <w:rPr>
          <w:rFonts w:ascii="Calibri" w:eastAsia="Calibri" w:hAnsi="Calibri" w:cs="Calibri"/>
        </w:rPr>
        <w:t>головка</w:t>
      </w:r>
      <w:r>
        <w:rPr>
          <w:rFonts w:ascii="Calibri" w:eastAsia="Calibri" w:hAnsi="Calibri" w:cs="Calibri"/>
        </w:rPr>
        <w:t xml:space="preserve">. «Они очень гибкие, но не мягкие», </w:t>
      </w:r>
      <w:r w:rsidR="00387A4E">
        <w:rPr>
          <w:rFonts w:ascii="Calibri" w:eastAsia="Calibri" w:hAnsi="Calibri" w:cs="Calibri"/>
        </w:rPr>
        <w:t xml:space="preserve">- </w:t>
      </w:r>
      <w:r>
        <w:rPr>
          <w:rFonts w:ascii="Calibri" w:eastAsia="Calibri" w:hAnsi="Calibri" w:cs="Calibri"/>
        </w:rPr>
        <w:t xml:space="preserve">объясняет Окамура. Нитиноловая игла твердая на ощупь, но её можно сгибать под невообразимыми углами, </w:t>
      </w:r>
      <w:r>
        <w:rPr>
          <w:rFonts w:ascii="Calibri" w:eastAsia="Calibri" w:hAnsi="Calibri" w:cs="Calibri"/>
        </w:rPr>
        <w:lastRenderedPageBreak/>
        <w:t xml:space="preserve">без поломки или необратимого изменения формы. «Вы могли бы обернуть ее вокруг </w:t>
      </w:r>
      <w:r w:rsidR="00387A4E">
        <w:rPr>
          <w:rFonts w:ascii="Calibri" w:eastAsia="Calibri" w:hAnsi="Calibri" w:cs="Calibri"/>
        </w:rPr>
        <w:t>пальца, если захотели,» -</w:t>
      </w:r>
      <w:r>
        <w:rPr>
          <w:rFonts w:ascii="Calibri" w:eastAsia="Calibri" w:hAnsi="Calibri" w:cs="Calibri"/>
        </w:rPr>
        <w:t xml:space="preserve"> говорит Окамура.</w:t>
      </w:r>
    </w:p>
    <w:p w:rsidR="00E271B8" w:rsidRDefault="0033223D" w:rsidP="009B2C66">
      <w:pPr>
        <w:spacing w:line="276" w:lineRule="auto"/>
        <w:rPr>
          <w:rFonts w:ascii="Calibri" w:eastAsia="Calibri" w:hAnsi="Calibri" w:cs="Calibri"/>
        </w:rPr>
      </w:pPr>
      <w:r>
        <w:rPr>
          <w:rFonts w:ascii="Calibri" w:eastAsia="Calibri" w:hAnsi="Calibri" w:cs="Calibri"/>
        </w:rPr>
        <w:t>Изменение формы</w:t>
      </w:r>
      <w:r w:rsidR="00387A4E" w:rsidRPr="00387A4E">
        <w:rPr>
          <w:rFonts w:ascii="Calibri" w:eastAsia="Calibri" w:hAnsi="Calibri" w:cs="Calibri"/>
        </w:rPr>
        <w:t xml:space="preserve"> наконечника иглы </w:t>
      </w:r>
      <w:r w:rsidR="00387A4E">
        <w:rPr>
          <w:rFonts w:ascii="Calibri" w:eastAsia="Calibri" w:hAnsi="Calibri" w:cs="Calibri"/>
        </w:rPr>
        <w:t>влияет на</w:t>
      </w:r>
      <w:r w:rsidR="00387A4E" w:rsidRPr="00387A4E">
        <w:rPr>
          <w:rFonts w:ascii="Calibri" w:eastAsia="Calibri" w:hAnsi="Calibri" w:cs="Calibri"/>
        </w:rPr>
        <w:t xml:space="preserve"> обратное давление, с к</w:t>
      </w:r>
      <w:r w:rsidR="00387A4E">
        <w:rPr>
          <w:rFonts w:ascii="Calibri" w:eastAsia="Calibri" w:hAnsi="Calibri" w:cs="Calibri"/>
        </w:rPr>
        <w:t>оторым сталкивается кончик иглы при погружении</w:t>
      </w:r>
      <w:r w:rsidR="00387A4E" w:rsidRPr="00387A4E">
        <w:rPr>
          <w:rFonts w:ascii="Calibri" w:eastAsia="Calibri" w:hAnsi="Calibri" w:cs="Calibri"/>
        </w:rPr>
        <w:t xml:space="preserve"> в тело, и таким образом изменяет кривизну траектории иглы.</w:t>
      </w:r>
      <w:r w:rsidR="00112611">
        <w:rPr>
          <w:rFonts w:ascii="Calibri" w:eastAsia="Calibri" w:hAnsi="Calibri" w:cs="Calibri"/>
        </w:rPr>
        <w:t xml:space="preserve"> Окамура сообщает, что это добавляет подвижности и открывает новые возможности для хирургов. Однажды они смогут проводить минимально инвазивные операции, которые сейчас не представляются возможными.</w:t>
      </w:r>
    </w:p>
    <w:p w:rsidR="00E271B8" w:rsidRDefault="00112611" w:rsidP="009B2C66">
      <w:pPr>
        <w:spacing w:line="276" w:lineRule="auto"/>
        <w:rPr>
          <w:rFonts w:ascii="Calibri" w:eastAsia="Calibri" w:hAnsi="Calibri" w:cs="Calibri"/>
        </w:rPr>
      </w:pPr>
      <w:r>
        <w:rPr>
          <w:rFonts w:ascii="Calibri" w:eastAsia="Calibri" w:hAnsi="Calibri" w:cs="Calibri"/>
        </w:rPr>
        <w:t>Одно из самых первых области применений, котор</w:t>
      </w:r>
      <w:r w:rsidR="0033223D">
        <w:rPr>
          <w:rFonts w:ascii="Calibri" w:eastAsia="Calibri" w:hAnsi="Calibri" w:cs="Calibri"/>
        </w:rPr>
        <w:t>ые сейчас проверяет лаборатория</w:t>
      </w:r>
      <w:r>
        <w:rPr>
          <w:rFonts w:ascii="Calibri" w:eastAsia="Calibri" w:hAnsi="Calibri" w:cs="Calibri"/>
        </w:rPr>
        <w:t xml:space="preserve"> </w:t>
      </w:r>
      <w:r w:rsidR="0033223D">
        <w:rPr>
          <w:rFonts w:ascii="Calibri" w:eastAsia="Calibri" w:hAnsi="Calibri" w:cs="Calibri"/>
        </w:rPr>
        <w:t>–</w:t>
      </w:r>
      <w:r>
        <w:rPr>
          <w:rFonts w:ascii="Calibri" w:eastAsia="Calibri" w:hAnsi="Calibri" w:cs="Calibri"/>
        </w:rPr>
        <w:t xml:space="preserve"> это радиационное лечение для раковых больных, так называемая </w:t>
      </w:r>
      <w:r w:rsidR="0033223D">
        <w:rPr>
          <w:rFonts w:ascii="Calibri" w:eastAsia="Calibri" w:hAnsi="Calibri" w:cs="Calibri"/>
        </w:rPr>
        <w:t>близкофокусная лучевая терапия. Это один из методов онкологов, используемый для лечения</w:t>
      </w:r>
      <w:r>
        <w:rPr>
          <w:rFonts w:ascii="Calibri" w:eastAsia="Calibri" w:hAnsi="Calibri" w:cs="Calibri"/>
        </w:rPr>
        <w:t xml:space="preserve"> рак</w:t>
      </w:r>
      <w:r w:rsidR="0033223D">
        <w:rPr>
          <w:rFonts w:ascii="Calibri" w:eastAsia="Calibri" w:hAnsi="Calibri" w:cs="Calibri"/>
        </w:rPr>
        <w:t>а</w:t>
      </w:r>
      <w:r>
        <w:rPr>
          <w:rFonts w:ascii="Calibri" w:eastAsia="Calibri" w:hAnsi="Calibri" w:cs="Calibri"/>
        </w:rPr>
        <w:t xml:space="preserve"> предстательной железы. Техника включает нанизывание радиоактивных зерен на иглу</w:t>
      </w:r>
      <w:r w:rsidR="0033223D">
        <w:rPr>
          <w:rFonts w:ascii="Calibri" w:eastAsia="Calibri" w:hAnsi="Calibri" w:cs="Calibri"/>
        </w:rPr>
        <w:t>,</w:t>
      </w:r>
      <w:r>
        <w:rPr>
          <w:rFonts w:ascii="Calibri" w:eastAsia="Calibri" w:hAnsi="Calibri" w:cs="Calibri"/>
        </w:rPr>
        <w:t xml:space="preserve"> и их имплантацию в раковые опухоли в тканях предстательной железы. Зерна с радиацией действуют на очень специфическую область, минимизируя ущерб для мочеиспускательного канала и других органов.</w:t>
      </w:r>
    </w:p>
    <w:p w:rsidR="00E271B8" w:rsidRDefault="00112611" w:rsidP="009B2C66">
      <w:pPr>
        <w:spacing w:line="276" w:lineRule="auto"/>
        <w:rPr>
          <w:rFonts w:ascii="Calibri" w:eastAsia="Calibri" w:hAnsi="Calibri" w:cs="Calibri"/>
        </w:rPr>
      </w:pPr>
      <w:r>
        <w:rPr>
          <w:rFonts w:ascii="Calibri" w:eastAsia="Calibri" w:hAnsi="Calibri" w:cs="Calibri"/>
        </w:rPr>
        <w:t>Гибкие иглы могут легче передвигаться внутри тела, чем их твердые аналоги, так что идея, заявляет Окамура, состоит в использовании только одной иглы вместо нескольких. Способ проведения близкофокусной лучево</w:t>
      </w:r>
      <w:r w:rsidR="0033223D">
        <w:rPr>
          <w:rFonts w:ascii="Calibri" w:eastAsia="Calibri" w:hAnsi="Calibri" w:cs="Calibri"/>
        </w:rPr>
        <w:t>й терапии не особо изменился бы</w:t>
      </w:r>
      <w:r>
        <w:rPr>
          <w:rFonts w:ascii="Calibri" w:eastAsia="Calibri" w:hAnsi="Calibri" w:cs="Calibri"/>
        </w:rPr>
        <w:t xml:space="preserve"> по сравнению с сегодняшним днем – но для пациента это </w:t>
      </w:r>
      <w:r w:rsidR="0033223D">
        <w:rPr>
          <w:rFonts w:ascii="Calibri" w:eastAsia="Calibri" w:hAnsi="Calibri" w:cs="Calibri"/>
        </w:rPr>
        <w:t xml:space="preserve">коренным образом </w:t>
      </w:r>
      <w:r>
        <w:rPr>
          <w:rFonts w:ascii="Calibri" w:eastAsia="Calibri" w:hAnsi="Calibri" w:cs="Calibri"/>
        </w:rPr>
        <w:t xml:space="preserve">изменило бы всё. «Сравните 50 игл, которые впиваются в вашу заднюю часть вместо, ну, вы понимаете, одной», </w:t>
      </w:r>
      <w:r w:rsidR="0033223D">
        <w:rPr>
          <w:rFonts w:ascii="Calibri" w:eastAsia="Calibri" w:hAnsi="Calibri" w:cs="Calibri"/>
        </w:rPr>
        <w:t xml:space="preserve">- </w:t>
      </w:r>
      <w:r>
        <w:rPr>
          <w:rFonts w:ascii="Calibri" w:eastAsia="Calibri" w:hAnsi="Calibri" w:cs="Calibri"/>
        </w:rPr>
        <w:t>замечает Окам</w:t>
      </w:r>
      <w:r w:rsidR="0033223D">
        <w:rPr>
          <w:rFonts w:ascii="Calibri" w:eastAsia="Calibri" w:hAnsi="Calibri" w:cs="Calibri"/>
        </w:rPr>
        <w:t>ура. «Это могло бы быть огромным</w:t>
      </w:r>
      <w:r>
        <w:rPr>
          <w:rFonts w:ascii="Calibri" w:eastAsia="Calibri" w:hAnsi="Calibri" w:cs="Calibri"/>
        </w:rPr>
        <w:t xml:space="preserve"> преимущество</w:t>
      </w:r>
      <w:r w:rsidR="0033223D">
        <w:rPr>
          <w:rFonts w:ascii="Calibri" w:eastAsia="Calibri" w:hAnsi="Calibri" w:cs="Calibri"/>
        </w:rPr>
        <w:t>м</w:t>
      </w:r>
      <w:r>
        <w:rPr>
          <w:rFonts w:ascii="Calibri" w:eastAsia="Calibri" w:hAnsi="Calibri" w:cs="Calibri"/>
        </w:rPr>
        <w:t xml:space="preserve"> для пациентов».</w:t>
      </w:r>
    </w:p>
    <w:p w:rsidR="00E271B8" w:rsidRDefault="00112611" w:rsidP="009B2C66">
      <w:pPr>
        <w:spacing w:line="276" w:lineRule="auto"/>
        <w:rPr>
          <w:rFonts w:ascii="Calibri" w:eastAsia="Calibri" w:hAnsi="Calibri" w:cs="Calibri"/>
        </w:rPr>
      </w:pPr>
      <w:r>
        <w:rPr>
          <w:rFonts w:ascii="Calibri" w:eastAsia="Calibri" w:hAnsi="Calibri" w:cs="Calibri"/>
        </w:rPr>
        <w:t xml:space="preserve">Группа недавно испытывала иглы на лабораторных собаках – как на извлеченных органах, таких как печень и почка – так и на органах живой собаки под наркозом. Цель Окамуры также </w:t>
      </w:r>
      <w:r w:rsidR="0033223D">
        <w:rPr>
          <w:rFonts w:ascii="Calibri" w:eastAsia="Calibri" w:hAnsi="Calibri" w:cs="Calibri"/>
        </w:rPr>
        <w:t>состоит в проверке</w:t>
      </w:r>
      <w:r>
        <w:rPr>
          <w:rFonts w:ascii="Calibri" w:eastAsia="Calibri" w:hAnsi="Calibri" w:cs="Calibri"/>
        </w:rPr>
        <w:t xml:space="preserve"> управляемость иглы для тех направлений хирургии, которые не имеют возможности применять минимально инвазивные технологии. «Существует и другая возможность: давайте обратим внимание на процедуру, которую никто никогда и не </w:t>
      </w:r>
      <w:r w:rsidR="00BD41D1">
        <w:rPr>
          <w:rFonts w:ascii="Calibri" w:eastAsia="Calibri" w:hAnsi="Calibri" w:cs="Calibri"/>
        </w:rPr>
        <w:t>мечтал провести без оперирования</w:t>
      </w:r>
      <w:r>
        <w:rPr>
          <w:rFonts w:ascii="Calibri" w:eastAsia="Calibri" w:hAnsi="Calibri" w:cs="Calibri"/>
        </w:rPr>
        <w:t xml:space="preserve"> тела, потому что ранее было невозможно дости</w:t>
      </w:r>
      <w:r w:rsidR="00BD41D1">
        <w:rPr>
          <w:rFonts w:ascii="Calibri" w:eastAsia="Calibri" w:hAnsi="Calibri" w:cs="Calibri"/>
        </w:rPr>
        <w:t xml:space="preserve">чь такой ловкости в </w:t>
      </w:r>
      <w:r w:rsidR="00CE265E">
        <w:rPr>
          <w:rFonts w:ascii="Calibri" w:eastAsia="Calibri" w:hAnsi="Calibri" w:cs="Calibri"/>
        </w:rPr>
        <w:t xml:space="preserve">обращении с </w:t>
      </w:r>
      <w:r w:rsidR="00BD41D1" w:rsidRPr="00BD41D1">
        <w:rPr>
          <w:rFonts w:ascii="Calibri" w:eastAsia="Calibri" w:hAnsi="Calibri" w:cs="Calibri"/>
        </w:rPr>
        <w:t xml:space="preserve">телом </w:t>
      </w:r>
      <w:r>
        <w:rPr>
          <w:rFonts w:ascii="Calibri" w:eastAsia="Calibri" w:hAnsi="Calibri" w:cs="Calibri"/>
        </w:rPr>
        <w:t>изнутри</w:t>
      </w:r>
      <w:r w:rsidR="00BD41D1">
        <w:rPr>
          <w:rFonts w:ascii="Calibri" w:eastAsia="Calibri" w:hAnsi="Calibri" w:cs="Calibri"/>
        </w:rPr>
        <w:t>»</w:t>
      </w:r>
      <w:r>
        <w:rPr>
          <w:rFonts w:ascii="Calibri" w:eastAsia="Calibri" w:hAnsi="Calibri" w:cs="Calibri"/>
        </w:rPr>
        <w:t xml:space="preserve">.  </w:t>
      </w:r>
    </w:p>
    <w:p w:rsidR="00E271B8" w:rsidRDefault="00BD41D1" w:rsidP="009B2C66">
      <w:pPr>
        <w:spacing w:line="276" w:lineRule="auto"/>
        <w:rPr>
          <w:rFonts w:ascii="Calibri" w:eastAsia="Calibri" w:hAnsi="Calibri" w:cs="Calibri"/>
        </w:rPr>
      </w:pPr>
      <w:r>
        <w:rPr>
          <w:rFonts w:ascii="Calibri" w:eastAsia="Calibri" w:hAnsi="Calibri" w:cs="Calibri"/>
        </w:rPr>
        <w:t>Конечная цель, которая пока недостижима,</w:t>
      </w:r>
      <w:r w:rsidR="00112611">
        <w:rPr>
          <w:rFonts w:ascii="Calibri" w:eastAsia="Calibri" w:hAnsi="Calibri" w:cs="Calibri"/>
        </w:rPr>
        <w:t xml:space="preserve"> </w:t>
      </w:r>
      <w:r>
        <w:rPr>
          <w:rFonts w:ascii="Calibri" w:eastAsia="Calibri" w:hAnsi="Calibri" w:cs="Calibri"/>
        </w:rPr>
        <w:t>–</w:t>
      </w:r>
      <w:r w:rsidR="00112611">
        <w:rPr>
          <w:rFonts w:ascii="Calibri" w:eastAsia="Calibri" w:hAnsi="Calibri" w:cs="Calibri"/>
        </w:rPr>
        <w:t xml:space="preserve"> это передать точные инструме</w:t>
      </w:r>
      <w:r w:rsidR="00CE265E">
        <w:rPr>
          <w:rFonts w:ascii="Calibri" w:eastAsia="Calibri" w:hAnsi="Calibri" w:cs="Calibri"/>
        </w:rPr>
        <w:t>нты хирургическим роботам. Пока</w:t>
      </w:r>
      <w:r w:rsidR="00112611">
        <w:rPr>
          <w:rFonts w:ascii="Calibri" w:eastAsia="Calibri" w:hAnsi="Calibri" w:cs="Calibri"/>
        </w:rPr>
        <w:t xml:space="preserve"> группа работает с людьми</w:t>
      </w:r>
      <w:r w:rsidR="00CE265E">
        <w:rPr>
          <w:rFonts w:ascii="Calibri" w:eastAsia="Calibri" w:hAnsi="Calibri" w:cs="Calibri"/>
        </w:rPr>
        <w:t xml:space="preserve"> </w:t>
      </w:r>
      <w:r w:rsidR="00112611">
        <w:rPr>
          <w:rFonts w:ascii="Calibri" w:eastAsia="Calibri" w:hAnsi="Calibri" w:cs="Calibri"/>
        </w:rPr>
        <w:t xml:space="preserve">- хирургами, чтобы проводить более передовые опыты и </w:t>
      </w:r>
      <w:r w:rsidR="00CE265E">
        <w:rPr>
          <w:rFonts w:ascii="Calibri" w:eastAsia="Calibri" w:hAnsi="Calibri" w:cs="Calibri"/>
        </w:rPr>
        <w:t>подать заявление на проведение</w:t>
      </w:r>
      <w:r w:rsidR="00112611">
        <w:rPr>
          <w:rFonts w:ascii="Calibri" w:eastAsia="Calibri" w:hAnsi="Calibri" w:cs="Calibri"/>
        </w:rPr>
        <w:t xml:space="preserve"> </w:t>
      </w:r>
      <w:r w:rsidR="00CE265E">
        <w:rPr>
          <w:rFonts w:ascii="Calibri" w:eastAsia="Calibri" w:hAnsi="Calibri" w:cs="Calibri"/>
        </w:rPr>
        <w:t>клинических испытаний</w:t>
      </w:r>
      <w:r w:rsidR="00112611">
        <w:rPr>
          <w:rFonts w:ascii="Calibri" w:eastAsia="Calibri" w:hAnsi="Calibri" w:cs="Calibri"/>
        </w:rPr>
        <w:t>.</w:t>
      </w:r>
    </w:p>
    <w:p w:rsidR="00E271B8" w:rsidRDefault="008E73A2" w:rsidP="009B2C66">
      <w:pPr>
        <w:spacing w:after="200" w:line="276" w:lineRule="auto"/>
        <w:rPr>
          <w:rFonts w:ascii="Calibri" w:eastAsia="Calibri" w:hAnsi="Calibri" w:cs="Calibri"/>
          <w:color w:val="000000"/>
        </w:rPr>
      </w:pPr>
      <w:r>
        <w:rPr>
          <w:rFonts w:ascii="Calibri" w:eastAsia="Calibri" w:hAnsi="Calibri" w:cs="Calibri"/>
        </w:rPr>
        <w:pict>
          <v:rect id="_x0000_i1030" style="width:0;height:1.5pt" o:hralign="center" o:hrstd="t" o:hr="t" fillcolor="#a0a0a0" stroked="f"/>
        </w:pict>
      </w:r>
    </w:p>
    <w:p w:rsidR="00E271B8" w:rsidRDefault="00112611" w:rsidP="009B2C66">
      <w:pPr>
        <w:spacing w:line="276" w:lineRule="auto"/>
        <w:rPr>
          <w:rFonts w:ascii="Calibri" w:eastAsia="Calibri" w:hAnsi="Calibri" w:cs="Calibri"/>
        </w:rPr>
      </w:pPr>
      <w:r>
        <w:rPr>
          <w:rFonts w:ascii="Calibri" w:eastAsia="Calibri" w:hAnsi="Calibri" w:cs="Calibri"/>
        </w:rPr>
        <w:t>Винты, которые используют доктора для восстановления сломанных костей и порванных связок</w:t>
      </w:r>
      <w:r w:rsidR="00CE265E">
        <w:rPr>
          <w:rFonts w:ascii="Calibri" w:eastAsia="Calibri" w:hAnsi="Calibri" w:cs="Calibri"/>
        </w:rPr>
        <w:t>,</w:t>
      </w:r>
      <w:r>
        <w:rPr>
          <w:rFonts w:ascii="Calibri" w:eastAsia="Calibri" w:hAnsi="Calibri" w:cs="Calibri"/>
        </w:rPr>
        <w:t xml:space="preserve"> позволяют </w:t>
      </w:r>
      <w:r w:rsidR="00CE265E">
        <w:rPr>
          <w:rFonts w:ascii="Calibri" w:eastAsia="Calibri" w:hAnsi="Calibri" w:cs="Calibri"/>
        </w:rPr>
        <w:t>вылечить</w:t>
      </w:r>
      <w:r>
        <w:rPr>
          <w:rFonts w:ascii="Calibri" w:eastAsia="Calibri" w:hAnsi="Calibri" w:cs="Calibri"/>
        </w:rPr>
        <w:t xml:space="preserve"> многие виды травм. К сожалению, они также оставляют дыры в костях, требуя вторичных операций для их изъятия, и делают прохождение таможенного контроля</w:t>
      </w:r>
      <w:r w:rsidR="00CE265E">
        <w:rPr>
          <w:rFonts w:ascii="Calibri" w:eastAsia="Calibri" w:hAnsi="Calibri" w:cs="Calibri"/>
        </w:rPr>
        <w:t xml:space="preserve"> аэропорта действительно сложной задачей</w:t>
      </w:r>
      <w:r>
        <w:rPr>
          <w:rFonts w:ascii="Calibri" w:eastAsia="Calibri" w:hAnsi="Calibri" w:cs="Calibri"/>
        </w:rPr>
        <w:t>. Но обработка винтов специальной смесью на основе полимеров и минералов, созданной группой исследователей германского ун</w:t>
      </w:r>
      <w:r w:rsidR="00CE265E">
        <w:rPr>
          <w:rFonts w:ascii="Calibri" w:eastAsia="Calibri" w:hAnsi="Calibri" w:cs="Calibri"/>
        </w:rPr>
        <w:t xml:space="preserve">иверситета Фраунгофер, может </w:t>
      </w:r>
      <w:r>
        <w:rPr>
          <w:rFonts w:ascii="Calibri" w:eastAsia="Calibri" w:hAnsi="Calibri" w:cs="Calibri"/>
        </w:rPr>
        <w:t>решить все эти проблемы одним махом.</w:t>
      </w:r>
    </w:p>
    <w:p w:rsidR="00E271B8" w:rsidRDefault="00112611" w:rsidP="009B2C66">
      <w:pPr>
        <w:spacing w:line="276" w:lineRule="auto"/>
        <w:rPr>
          <w:rFonts w:ascii="Calibri" w:eastAsia="Calibri" w:hAnsi="Calibri" w:cs="Calibri"/>
        </w:rPr>
      </w:pPr>
      <w:r>
        <w:rPr>
          <w:rFonts w:ascii="Calibri" w:eastAsia="Calibri" w:hAnsi="Calibri" w:cs="Calibri"/>
        </w:rPr>
        <w:t xml:space="preserve">Исследователи делают винты из комбинации полимолочной кислоты, биоразлагаемого полимера, который уже используется для создания хирургических имплантатов, и гидроксиапатита, который составляет более, чем 50% состава человеческой кости. </w:t>
      </w:r>
    </w:p>
    <w:p w:rsidR="00E271B8" w:rsidRDefault="00112611" w:rsidP="009B2C66">
      <w:pPr>
        <w:spacing w:line="276" w:lineRule="auto"/>
        <w:rPr>
          <w:rFonts w:ascii="Calibri" w:eastAsia="Calibri" w:hAnsi="Calibri" w:cs="Calibri"/>
        </w:rPr>
      </w:pPr>
      <w:r>
        <w:rPr>
          <w:rFonts w:ascii="Calibri" w:eastAsia="Calibri" w:hAnsi="Calibri" w:cs="Calibri"/>
        </w:rPr>
        <w:t>Подобно существующим медицинским винтам, полимолочная кислота распадается в организме без вреда для здоровья, не вынуждая пациентов ложиться на вт</w:t>
      </w:r>
      <w:r w:rsidR="00CE265E">
        <w:rPr>
          <w:rFonts w:ascii="Calibri" w:eastAsia="Calibri" w:hAnsi="Calibri" w:cs="Calibri"/>
        </w:rPr>
        <w:t>оричную операцию для извлечения</w:t>
      </w:r>
      <w:r>
        <w:rPr>
          <w:rFonts w:ascii="Calibri" w:eastAsia="Calibri" w:hAnsi="Calibri" w:cs="Calibri"/>
        </w:rPr>
        <w:t xml:space="preserve"> </w:t>
      </w:r>
      <w:r w:rsidR="00CE265E">
        <w:rPr>
          <w:rFonts w:ascii="Calibri" w:eastAsia="Calibri" w:hAnsi="Calibri" w:cs="Calibri"/>
        </w:rPr>
        <w:t>старых</w:t>
      </w:r>
      <w:r>
        <w:rPr>
          <w:rFonts w:ascii="Calibri" w:eastAsia="Calibri" w:hAnsi="Calibri" w:cs="Calibri"/>
        </w:rPr>
        <w:t xml:space="preserve"> винтов</w:t>
      </w:r>
      <w:r w:rsidR="00CE265E">
        <w:rPr>
          <w:rFonts w:ascii="Calibri" w:eastAsia="Calibri" w:hAnsi="Calibri" w:cs="Calibri"/>
        </w:rPr>
        <w:t xml:space="preserve"> из нержавеющей стали</w:t>
      </w:r>
      <w:r>
        <w:rPr>
          <w:rFonts w:ascii="Calibri" w:eastAsia="Calibri" w:hAnsi="Calibri" w:cs="Calibri"/>
        </w:rPr>
        <w:t xml:space="preserve">. Также, в отличие от обычных винтов из полимеров молочной кислоты, которые оставляют дыры в кости, винты из гидроксиапатитата </w:t>
      </w:r>
      <w:r>
        <w:rPr>
          <w:rFonts w:ascii="Calibri" w:eastAsia="Calibri" w:hAnsi="Calibri" w:cs="Calibri"/>
        </w:rPr>
        <w:lastRenderedPageBreak/>
        <w:t xml:space="preserve">взаимодействуют с тканями, </w:t>
      </w:r>
      <w:r w:rsidR="00CE265E">
        <w:rPr>
          <w:rFonts w:ascii="Calibri" w:eastAsia="Calibri" w:hAnsi="Calibri" w:cs="Calibri"/>
        </w:rPr>
        <w:t>способствуя</w:t>
      </w:r>
      <w:r>
        <w:rPr>
          <w:rFonts w:ascii="Calibri" w:eastAsia="Calibri" w:hAnsi="Calibri" w:cs="Calibri"/>
        </w:rPr>
        <w:t xml:space="preserve"> </w:t>
      </w:r>
      <w:r w:rsidR="00CE265E">
        <w:rPr>
          <w:rFonts w:ascii="Calibri" w:eastAsia="Calibri" w:hAnsi="Calibri" w:cs="Calibri"/>
        </w:rPr>
        <w:t>росту кости, которая естественным образом</w:t>
      </w:r>
      <w:r>
        <w:rPr>
          <w:rFonts w:ascii="Calibri" w:eastAsia="Calibri" w:hAnsi="Calibri" w:cs="Calibri"/>
        </w:rPr>
        <w:t xml:space="preserve"> заполняет дыры, сделанные винтами.</w:t>
      </w:r>
    </w:p>
    <w:p w:rsidR="00F71A6D" w:rsidRPr="00DC4B80" w:rsidRDefault="00112611" w:rsidP="00DC4B80">
      <w:pPr>
        <w:spacing w:line="276" w:lineRule="auto"/>
        <w:rPr>
          <w:rFonts w:ascii="Calibri" w:eastAsia="Calibri" w:hAnsi="Calibri" w:cs="Calibri"/>
        </w:rPr>
      </w:pPr>
      <w:r>
        <w:rPr>
          <w:rFonts w:ascii="Calibri" w:eastAsia="Calibri" w:hAnsi="Calibri" w:cs="Calibri"/>
        </w:rPr>
        <w:t xml:space="preserve">И это </w:t>
      </w:r>
      <w:r w:rsidR="00CE265E">
        <w:rPr>
          <w:rFonts w:ascii="Calibri" w:eastAsia="Calibri" w:hAnsi="Calibri" w:cs="Calibri"/>
        </w:rPr>
        <w:t>ещё не все! Производство винтов</w:t>
      </w:r>
      <w:r>
        <w:rPr>
          <w:rFonts w:ascii="Calibri" w:eastAsia="Calibri" w:hAnsi="Calibri" w:cs="Calibri"/>
        </w:rPr>
        <w:t xml:space="preserve"> со смесью гидроксиапатита также упрощает</w:t>
      </w:r>
      <w:r w:rsidR="00CE265E">
        <w:rPr>
          <w:rFonts w:ascii="Calibri" w:eastAsia="Calibri" w:hAnsi="Calibri" w:cs="Calibri"/>
        </w:rPr>
        <w:t xml:space="preserve"> процесс изготовления</w:t>
      </w:r>
      <w:r>
        <w:rPr>
          <w:rFonts w:ascii="Calibri" w:eastAsia="Calibri" w:hAnsi="Calibri" w:cs="Calibri"/>
        </w:rPr>
        <w:t>. Для того, чтобы сделать винт только из полимолочной кислоты</w:t>
      </w:r>
      <w:r w:rsidR="00CE265E">
        <w:rPr>
          <w:rFonts w:ascii="Calibri" w:eastAsia="Calibri" w:hAnsi="Calibri" w:cs="Calibri"/>
        </w:rPr>
        <w:t>,</w:t>
      </w:r>
      <w:r>
        <w:rPr>
          <w:rFonts w:ascii="Calibri" w:eastAsia="Calibri" w:hAnsi="Calibri" w:cs="Calibri"/>
        </w:rPr>
        <w:t xml:space="preserve"> потребуется воздействие температуры около 2552 градуса по Фаренгейту. Для сравнения, для создания медицинского винта из смеси гидроксиапатитата</w:t>
      </w:r>
      <w:r w:rsidR="00CE265E">
        <w:rPr>
          <w:rFonts w:ascii="Calibri" w:eastAsia="Calibri" w:hAnsi="Calibri" w:cs="Calibri"/>
        </w:rPr>
        <w:t>,</w:t>
      </w:r>
      <w:r>
        <w:rPr>
          <w:rFonts w:ascii="Calibri" w:eastAsia="Calibri" w:hAnsi="Calibri" w:cs="Calibri"/>
        </w:rPr>
        <w:t xml:space="preserve"> нужно воздействие в 284 градуса, таким образом экономя время, деньги и энергию.</w:t>
      </w:r>
      <w:r w:rsidR="00DC4B80">
        <w:rPr>
          <w:rFonts w:ascii="Calibri" w:eastAsia="Calibri" w:hAnsi="Calibri" w:cs="Calibri"/>
          <w:vanish/>
          <w:color w:val="0563C1"/>
          <w:u w:val="single"/>
        </w:rPr>
        <w:t xml:space="preserve"> </w:t>
      </w:r>
      <w:r>
        <w:rPr>
          <w:rFonts w:ascii="Calibri" w:eastAsia="Calibri" w:hAnsi="Calibri" w:cs="Calibri"/>
          <w:vanish/>
          <w:color w:val="0563C1"/>
          <w:u w:val="single"/>
        </w:rPr>
        <w:t>HYPERLINK "http://www.popsci.com/science/article/2010-03/biodegradable-medical-screws-disolve-body-and-promote-bone-growth"</w:t>
      </w:r>
    </w:p>
    <w:sectPr w:rsidR="00F71A6D" w:rsidRPr="00DC4B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3A2" w:rsidRDefault="008E73A2" w:rsidP="0009401B">
      <w:pPr>
        <w:spacing w:after="0" w:line="240" w:lineRule="auto"/>
      </w:pPr>
      <w:r>
        <w:separator/>
      </w:r>
    </w:p>
  </w:endnote>
  <w:endnote w:type="continuationSeparator" w:id="0">
    <w:p w:rsidR="008E73A2" w:rsidRDefault="008E73A2" w:rsidP="0009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3A2" w:rsidRDefault="008E73A2" w:rsidP="0009401B">
      <w:pPr>
        <w:spacing w:after="0" w:line="240" w:lineRule="auto"/>
      </w:pPr>
      <w:r>
        <w:separator/>
      </w:r>
    </w:p>
  </w:footnote>
  <w:footnote w:type="continuationSeparator" w:id="0">
    <w:p w:rsidR="008E73A2" w:rsidRDefault="008E73A2" w:rsidP="000940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9339F"/>
    <w:multiLevelType w:val="hybridMultilevel"/>
    <w:tmpl w:val="4E1E3BAE"/>
    <w:lvl w:ilvl="0" w:tplc="B5CAA200">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E6316E5"/>
    <w:multiLevelType w:val="hybridMultilevel"/>
    <w:tmpl w:val="0C64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B8"/>
    <w:rsid w:val="000319CF"/>
    <w:rsid w:val="000348BC"/>
    <w:rsid w:val="000735D6"/>
    <w:rsid w:val="0009401B"/>
    <w:rsid w:val="000B4A94"/>
    <w:rsid w:val="00112611"/>
    <w:rsid w:val="001358CF"/>
    <w:rsid w:val="001A7421"/>
    <w:rsid w:val="001C037E"/>
    <w:rsid w:val="001E5318"/>
    <w:rsid w:val="00203F82"/>
    <w:rsid w:val="00220BE2"/>
    <w:rsid w:val="002249A5"/>
    <w:rsid w:val="002633BD"/>
    <w:rsid w:val="002926D1"/>
    <w:rsid w:val="002C31A5"/>
    <w:rsid w:val="003034A2"/>
    <w:rsid w:val="00311385"/>
    <w:rsid w:val="00311BE3"/>
    <w:rsid w:val="00331699"/>
    <w:rsid w:val="0033223D"/>
    <w:rsid w:val="003468FE"/>
    <w:rsid w:val="0037519F"/>
    <w:rsid w:val="00387A4E"/>
    <w:rsid w:val="003B6D42"/>
    <w:rsid w:val="003E3AAE"/>
    <w:rsid w:val="003F272B"/>
    <w:rsid w:val="00421E61"/>
    <w:rsid w:val="00445F46"/>
    <w:rsid w:val="00465CB7"/>
    <w:rsid w:val="004A390E"/>
    <w:rsid w:val="004C13B5"/>
    <w:rsid w:val="004C5385"/>
    <w:rsid w:val="004C5C48"/>
    <w:rsid w:val="004C63E9"/>
    <w:rsid w:val="004C6AF9"/>
    <w:rsid w:val="004E2F81"/>
    <w:rsid w:val="004F4407"/>
    <w:rsid w:val="005C7BF8"/>
    <w:rsid w:val="00672B04"/>
    <w:rsid w:val="00672CF7"/>
    <w:rsid w:val="00693293"/>
    <w:rsid w:val="006A7939"/>
    <w:rsid w:val="006B6DE6"/>
    <w:rsid w:val="006E3A03"/>
    <w:rsid w:val="006F0A85"/>
    <w:rsid w:val="00715994"/>
    <w:rsid w:val="00747703"/>
    <w:rsid w:val="00754F11"/>
    <w:rsid w:val="007621DD"/>
    <w:rsid w:val="007914A9"/>
    <w:rsid w:val="007941A2"/>
    <w:rsid w:val="007A3972"/>
    <w:rsid w:val="007B0825"/>
    <w:rsid w:val="007B08B4"/>
    <w:rsid w:val="007F146B"/>
    <w:rsid w:val="00801B48"/>
    <w:rsid w:val="0080252D"/>
    <w:rsid w:val="00811302"/>
    <w:rsid w:val="00816661"/>
    <w:rsid w:val="00816F5E"/>
    <w:rsid w:val="0087073E"/>
    <w:rsid w:val="00880F7F"/>
    <w:rsid w:val="0089346A"/>
    <w:rsid w:val="00895EB8"/>
    <w:rsid w:val="008A7CDF"/>
    <w:rsid w:val="008D1A84"/>
    <w:rsid w:val="008D5A08"/>
    <w:rsid w:val="008E73A2"/>
    <w:rsid w:val="008F7746"/>
    <w:rsid w:val="00901458"/>
    <w:rsid w:val="00902CEF"/>
    <w:rsid w:val="009107EC"/>
    <w:rsid w:val="00937884"/>
    <w:rsid w:val="00956E50"/>
    <w:rsid w:val="00975FC7"/>
    <w:rsid w:val="009B2C66"/>
    <w:rsid w:val="009C596A"/>
    <w:rsid w:val="00A10DF8"/>
    <w:rsid w:val="00A41DE4"/>
    <w:rsid w:val="00A46958"/>
    <w:rsid w:val="00A477CB"/>
    <w:rsid w:val="00A47B09"/>
    <w:rsid w:val="00A71384"/>
    <w:rsid w:val="00AB315E"/>
    <w:rsid w:val="00AC5CD7"/>
    <w:rsid w:val="00AE246F"/>
    <w:rsid w:val="00B20377"/>
    <w:rsid w:val="00B37C18"/>
    <w:rsid w:val="00B42510"/>
    <w:rsid w:val="00BB6FFB"/>
    <w:rsid w:val="00BD41D1"/>
    <w:rsid w:val="00C02C2A"/>
    <w:rsid w:val="00C431F9"/>
    <w:rsid w:val="00C61BE2"/>
    <w:rsid w:val="00CA68E6"/>
    <w:rsid w:val="00CD6EB3"/>
    <w:rsid w:val="00CE265E"/>
    <w:rsid w:val="00CE3171"/>
    <w:rsid w:val="00D16A40"/>
    <w:rsid w:val="00D3757A"/>
    <w:rsid w:val="00D72A93"/>
    <w:rsid w:val="00D86443"/>
    <w:rsid w:val="00D92ED3"/>
    <w:rsid w:val="00DC4B80"/>
    <w:rsid w:val="00E17CC5"/>
    <w:rsid w:val="00E21696"/>
    <w:rsid w:val="00E23078"/>
    <w:rsid w:val="00E271B8"/>
    <w:rsid w:val="00E61593"/>
    <w:rsid w:val="00E75E3B"/>
    <w:rsid w:val="00E857EC"/>
    <w:rsid w:val="00EA3EE7"/>
    <w:rsid w:val="00EB3768"/>
    <w:rsid w:val="00EB63E8"/>
    <w:rsid w:val="00EF3518"/>
    <w:rsid w:val="00F07EC7"/>
    <w:rsid w:val="00F10D71"/>
    <w:rsid w:val="00F220B2"/>
    <w:rsid w:val="00F71A6D"/>
    <w:rsid w:val="00F92E02"/>
    <w:rsid w:val="00FA385E"/>
    <w:rsid w:val="00FB1348"/>
    <w:rsid w:val="00FE1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39F68-45F8-421D-9F98-F4346E1D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2CEF"/>
    <w:rPr>
      <w:color w:val="0563C1" w:themeColor="hyperlink"/>
      <w:u w:val="single"/>
    </w:rPr>
  </w:style>
  <w:style w:type="character" w:styleId="a4">
    <w:name w:val="FollowedHyperlink"/>
    <w:basedOn w:val="a0"/>
    <w:uiPriority w:val="99"/>
    <w:semiHidden/>
    <w:unhideWhenUsed/>
    <w:rsid w:val="00816F5E"/>
    <w:rPr>
      <w:color w:val="954F72" w:themeColor="followedHyperlink"/>
      <w:u w:val="single"/>
    </w:rPr>
  </w:style>
  <w:style w:type="paragraph" w:styleId="a5">
    <w:name w:val="footnote text"/>
    <w:basedOn w:val="a"/>
    <w:link w:val="a6"/>
    <w:uiPriority w:val="99"/>
    <w:semiHidden/>
    <w:unhideWhenUsed/>
    <w:rsid w:val="0009401B"/>
    <w:pPr>
      <w:spacing w:after="0" w:line="240" w:lineRule="auto"/>
    </w:pPr>
    <w:rPr>
      <w:sz w:val="20"/>
      <w:szCs w:val="20"/>
    </w:rPr>
  </w:style>
  <w:style w:type="character" w:customStyle="1" w:styleId="a6">
    <w:name w:val="Текст сноски Знак"/>
    <w:basedOn w:val="a0"/>
    <w:link w:val="a5"/>
    <w:uiPriority w:val="99"/>
    <w:semiHidden/>
    <w:rsid w:val="0009401B"/>
    <w:rPr>
      <w:sz w:val="20"/>
      <w:szCs w:val="20"/>
    </w:rPr>
  </w:style>
  <w:style w:type="character" w:styleId="a7">
    <w:name w:val="footnote reference"/>
    <w:basedOn w:val="a0"/>
    <w:uiPriority w:val="99"/>
    <w:semiHidden/>
    <w:unhideWhenUsed/>
    <w:rsid w:val="0009401B"/>
    <w:rPr>
      <w:vertAlign w:val="superscript"/>
    </w:rPr>
  </w:style>
  <w:style w:type="character" w:customStyle="1" w:styleId="apple-converted-space">
    <w:name w:val="apple-converted-space"/>
    <w:basedOn w:val="a0"/>
    <w:rsid w:val="004A390E"/>
  </w:style>
  <w:style w:type="paragraph" w:styleId="a8">
    <w:name w:val="header"/>
    <w:basedOn w:val="a"/>
    <w:link w:val="a9"/>
    <w:uiPriority w:val="99"/>
    <w:unhideWhenUsed/>
    <w:rsid w:val="009B2C66"/>
    <w:pPr>
      <w:tabs>
        <w:tab w:val="center" w:pos="4677"/>
        <w:tab w:val="right" w:pos="9355"/>
      </w:tabs>
      <w:spacing w:after="0" w:line="240" w:lineRule="auto"/>
    </w:pPr>
    <w:rPr>
      <w:lang w:eastAsia="zh-CN"/>
    </w:rPr>
  </w:style>
  <w:style w:type="character" w:customStyle="1" w:styleId="a9">
    <w:name w:val="Верхний колонтитул Знак"/>
    <w:basedOn w:val="a0"/>
    <w:link w:val="a8"/>
    <w:uiPriority w:val="99"/>
    <w:rsid w:val="009B2C66"/>
    <w:rPr>
      <w:lang w:eastAsia="zh-CN"/>
    </w:rPr>
  </w:style>
  <w:style w:type="paragraph" w:styleId="aa">
    <w:name w:val="footer"/>
    <w:basedOn w:val="a"/>
    <w:link w:val="ab"/>
    <w:uiPriority w:val="99"/>
    <w:unhideWhenUsed/>
    <w:rsid w:val="009B2C66"/>
    <w:pPr>
      <w:tabs>
        <w:tab w:val="center" w:pos="4677"/>
        <w:tab w:val="right" w:pos="9355"/>
      </w:tabs>
      <w:spacing w:after="0" w:line="240" w:lineRule="auto"/>
    </w:pPr>
    <w:rPr>
      <w:lang w:eastAsia="zh-CN"/>
    </w:rPr>
  </w:style>
  <w:style w:type="character" w:customStyle="1" w:styleId="ab">
    <w:name w:val="Нижний колонтитул Знак"/>
    <w:basedOn w:val="a0"/>
    <w:link w:val="aa"/>
    <w:uiPriority w:val="99"/>
    <w:rsid w:val="009B2C66"/>
    <w:rPr>
      <w:lang w:eastAsia="zh-CN"/>
    </w:rPr>
  </w:style>
  <w:style w:type="paragraph" w:styleId="ac">
    <w:name w:val="List Paragraph"/>
    <w:basedOn w:val="a"/>
    <w:uiPriority w:val="34"/>
    <w:qFormat/>
    <w:rsid w:val="009B2C66"/>
    <w:pPr>
      <w:spacing w:after="200" w:line="276" w:lineRule="auto"/>
      <w:ind w:left="720"/>
      <w:contextualSpacing/>
    </w:pPr>
    <w:rPr>
      <w:lang w:eastAsia="zh-CN"/>
    </w:rPr>
  </w:style>
  <w:style w:type="character" w:customStyle="1" w:styleId="gt-baf-word-clickable">
    <w:name w:val="gt-baf-word-clickable"/>
    <w:basedOn w:val="a0"/>
    <w:rsid w:val="009B2C66"/>
  </w:style>
  <w:style w:type="character" w:customStyle="1" w:styleId="gt-baf-back">
    <w:name w:val="gt-baf-back"/>
    <w:basedOn w:val="a0"/>
    <w:rsid w:val="009B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06151">
      <w:bodyDiv w:val="1"/>
      <w:marLeft w:val="0"/>
      <w:marRight w:val="0"/>
      <w:marTop w:val="0"/>
      <w:marBottom w:val="0"/>
      <w:divBdr>
        <w:top w:val="none" w:sz="0" w:space="0" w:color="auto"/>
        <w:left w:val="none" w:sz="0" w:space="0" w:color="auto"/>
        <w:bottom w:val="none" w:sz="0" w:space="0" w:color="auto"/>
        <w:right w:val="none" w:sz="0" w:space="0" w:color="auto"/>
      </w:divBdr>
    </w:div>
    <w:div w:id="366611662">
      <w:bodyDiv w:val="1"/>
      <w:marLeft w:val="0"/>
      <w:marRight w:val="0"/>
      <w:marTop w:val="0"/>
      <w:marBottom w:val="0"/>
      <w:divBdr>
        <w:top w:val="none" w:sz="0" w:space="0" w:color="auto"/>
        <w:left w:val="none" w:sz="0" w:space="0" w:color="auto"/>
        <w:bottom w:val="none" w:sz="0" w:space="0" w:color="auto"/>
        <w:right w:val="none" w:sz="0" w:space="0" w:color="auto"/>
      </w:divBdr>
    </w:div>
    <w:div w:id="409422997">
      <w:bodyDiv w:val="1"/>
      <w:marLeft w:val="0"/>
      <w:marRight w:val="0"/>
      <w:marTop w:val="0"/>
      <w:marBottom w:val="0"/>
      <w:divBdr>
        <w:top w:val="none" w:sz="0" w:space="0" w:color="auto"/>
        <w:left w:val="none" w:sz="0" w:space="0" w:color="auto"/>
        <w:bottom w:val="none" w:sz="0" w:space="0" w:color="auto"/>
        <w:right w:val="none" w:sz="0" w:space="0" w:color="auto"/>
      </w:divBdr>
    </w:div>
    <w:div w:id="487014300">
      <w:bodyDiv w:val="1"/>
      <w:marLeft w:val="0"/>
      <w:marRight w:val="0"/>
      <w:marTop w:val="0"/>
      <w:marBottom w:val="0"/>
      <w:divBdr>
        <w:top w:val="none" w:sz="0" w:space="0" w:color="auto"/>
        <w:left w:val="none" w:sz="0" w:space="0" w:color="auto"/>
        <w:bottom w:val="none" w:sz="0" w:space="0" w:color="auto"/>
        <w:right w:val="none" w:sz="0" w:space="0" w:color="auto"/>
      </w:divBdr>
    </w:div>
    <w:div w:id="495608991">
      <w:bodyDiv w:val="1"/>
      <w:marLeft w:val="0"/>
      <w:marRight w:val="0"/>
      <w:marTop w:val="0"/>
      <w:marBottom w:val="0"/>
      <w:divBdr>
        <w:top w:val="none" w:sz="0" w:space="0" w:color="auto"/>
        <w:left w:val="none" w:sz="0" w:space="0" w:color="auto"/>
        <w:bottom w:val="none" w:sz="0" w:space="0" w:color="auto"/>
        <w:right w:val="none" w:sz="0" w:space="0" w:color="auto"/>
      </w:divBdr>
    </w:div>
    <w:div w:id="721514434">
      <w:bodyDiv w:val="1"/>
      <w:marLeft w:val="0"/>
      <w:marRight w:val="0"/>
      <w:marTop w:val="0"/>
      <w:marBottom w:val="0"/>
      <w:divBdr>
        <w:top w:val="none" w:sz="0" w:space="0" w:color="auto"/>
        <w:left w:val="none" w:sz="0" w:space="0" w:color="auto"/>
        <w:bottom w:val="none" w:sz="0" w:space="0" w:color="auto"/>
        <w:right w:val="none" w:sz="0" w:space="0" w:color="auto"/>
      </w:divBdr>
    </w:div>
    <w:div w:id="904880630">
      <w:bodyDiv w:val="1"/>
      <w:marLeft w:val="0"/>
      <w:marRight w:val="0"/>
      <w:marTop w:val="0"/>
      <w:marBottom w:val="0"/>
      <w:divBdr>
        <w:top w:val="none" w:sz="0" w:space="0" w:color="auto"/>
        <w:left w:val="none" w:sz="0" w:space="0" w:color="auto"/>
        <w:bottom w:val="none" w:sz="0" w:space="0" w:color="auto"/>
        <w:right w:val="none" w:sz="0" w:space="0" w:color="auto"/>
      </w:divBdr>
    </w:div>
    <w:div w:id="1625572441">
      <w:bodyDiv w:val="1"/>
      <w:marLeft w:val="0"/>
      <w:marRight w:val="0"/>
      <w:marTop w:val="0"/>
      <w:marBottom w:val="0"/>
      <w:divBdr>
        <w:top w:val="none" w:sz="0" w:space="0" w:color="auto"/>
        <w:left w:val="none" w:sz="0" w:space="0" w:color="auto"/>
        <w:bottom w:val="none" w:sz="0" w:space="0" w:color="auto"/>
        <w:right w:val="none" w:sz="0" w:space="0" w:color="auto"/>
      </w:divBdr>
    </w:div>
    <w:div w:id="1821262334">
      <w:bodyDiv w:val="1"/>
      <w:marLeft w:val="0"/>
      <w:marRight w:val="0"/>
      <w:marTop w:val="0"/>
      <w:marBottom w:val="0"/>
      <w:divBdr>
        <w:top w:val="none" w:sz="0" w:space="0" w:color="auto"/>
        <w:left w:val="none" w:sz="0" w:space="0" w:color="auto"/>
        <w:bottom w:val="none" w:sz="0" w:space="0" w:color="auto"/>
        <w:right w:val="none" w:sz="0" w:space="0" w:color="auto"/>
      </w:divBdr>
    </w:div>
    <w:div w:id="1825587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1992E-A1F4-4B60-9916-357CF6AF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3573</Words>
  <Characters>20368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Savenkov Vladislav</dc:creator>
  <cp:lastModifiedBy>Savenkov Vladislav</cp:lastModifiedBy>
  <cp:revision>2</cp:revision>
  <dcterms:created xsi:type="dcterms:W3CDTF">2017-05-16T14:24:00Z</dcterms:created>
  <dcterms:modified xsi:type="dcterms:W3CDTF">2017-05-16T14:24:00Z</dcterms:modified>
</cp:coreProperties>
</file>